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8B" w:rsidRDefault="004C078B" w:rsidP="004C078B">
      <w:pPr>
        <w:spacing w:after="0"/>
      </w:pPr>
    </w:p>
    <w:p w:rsidR="00F431F8" w:rsidRDefault="00F431F8" w:rsidP="004C078B">
      <w:pPr>
        <w:spacing w:after="0"/>
      </w:pPr>
      <w:r>
        <w:t>dopis br. 1-09/2016-1</w:t>
      </w:r>
    </w:p>
    <w:p w:rsidR="00F431F8" w:rsidRDefault="00F431F8" w:rsidP="004C078B">
      <w:pPr>
        <w:spacing w:after="0"/>
      </w:pPr>
      <w:r>
        <w:t>Rijeka, 16.09.2016</w:t>
      </w:r>
    </w:p>
    <w:p w:rsidR="00F431F8" w:rsidRDefault="00F431F8" w:rsidP="004C078B">
      <w:pPr>
        <w:spacing w:after="0"/>
      </w:pPr>
    </w:p>
    <w:p w:rsidR="00E62246" w:rsidRPr="00E62246" w:rsidRDefault="00E62246" w:rsidP="00E62246">
      <w:pPr>
        <w:spacing w:after="0" w:line="240" w:lineRule="auto"/>
        <w:ind w:left="5664"/>
        <w:rPr>
          <w:rFonts w:ascii="Segoe UI" w:eastAsia="Times New Roman" w:hAnsi="Segoe UI" w:cs="Segoe UI"/>
          <w:color w:val="303030"/>
          <w:sz w:val="32"/>
          <w:szCs w:val="32"/>
          <w:lang w:eastAsia="hr-HR"/>
        </w:rPr>
      </w:pPr>
      <w:r>
        <w:rPr>
          <w:rFonts w:ascii="Segoe UI" w:eastAsia="Times New Roman" w:hAnsi="Segoe UI" w:cs="Segoe UI"/>
          <w:b/>
          <w:bCs/>
          <w:color w:val="303030"/>
          <w:sz w:val="36"/>
          <w:szCs w:val="36"/>
          <w:shd w:val="clear" w:color="auto" w:fill="FFFFFF"/>
          <w:lang w:eastAsia="hr-HR"/>
        </w:rPr>
        <w:t>Stanica planinarskih vodiča - RIJEKA</w:t>
      </w:r>
      <w:r w:rsidR="000215D7" w:rsidRPr="000031AC">
        <w:rPr>
          <w:rFonts w:ascii="Segoe UI" w:eastAsia="Times New Roman" w:hAnsi="Segoe UI" w:cs="Segoe UI"/>
          <w:color w:val="303030"/>
          <w:sz w:val="21"/>
          <w:szCs w:val="21"/>
          <w:lang w:eastAsia="hr-HR"/>
        </w:rPr>
        <w:br/>
      </w:r>
      <w:r w:rsidRPr="008119BB">
        <w:rPr>
          <w:rFonts w:ascii="Segoe UI" w:eastAsia="Times New Roman" w:hAnsi="Segoe UI" w:cs="Segoe UI"/>
          <w:color w:val="303030"/>
          <w:sz w:val="32"/>
          <w:szCs w:val="32"/>
          <w:lang w:eastAsia="hr-HR"/>
        </w:rPr>
        <w:t>Delta 5,</w:t>
      </w:r>
    </w:p>
    <w:p w:rsidR="00F431F8" w:rsidRPr="00E62246" w:rsidRDefault="00E62246" w:rsidP="00E62246">
      <w:pPr>
        <w:spacing w:after="0" w:line="240" w:lineRule="auto"/>
        <w:ind w:left="5664"/>
        <w:rPr>
          <w:sz w:val="32"/>
          <w:szCs w:val="32"/>
          <w:u w:val="single"/>
        </w:rPr>
      </w:pPr>
      <w:r w:rsidRPr="000031AC">
        <w:rPr>
          <w:rFonts w:ascii="Segoe UI" w:eastAsia="Times New Roman" w:hAnsi="Segoe UI" w:cs="Segoe UI"/>
          <w:color w:val="303030"/>
          <w:sz w:val="32"/>
          <w:szCs w:val="32"/>
          <w:lang w:eastAsia="hr-HR"/>
        </w:rPr>
        <w:t>51000 Rijeka</w:t>
      </w:r>
      <w:bookmarkStart w:id="0" w:name="_GoBack"/>
      <w:bookmarkEnd w:id="0"/>
    </w:p>
    <w:p w:rsidR="00F431F8" w:rsidRDefault="00F431F8" w:rsidP="004C078B">
      <w:pPr>
        <w:spacing w:after="0"/>
      </w:pPr>
    </w:p>
    <w:p w:rsidR="00F431F8" w:rsidRDefault="00F431F8" w:rsidP="004C078B">
      <w:pPr>
        <w:spacing w:after="0"/>
      </w:pPr>
    </w:p>
    <w:p w:rsidR="00F431F8" w:rsidRDefault="00F431F8" w:rsidP="004C078B">
      <w:pPr>
        <w:spacing w:after="0"/>
      </w:pPr>
    </w:p>
    <w:p w:rsidR="00F431F8" w:rsidRDefault="00F431F8" w:rsidP="004C078B">
      <w:pPr>
        <w:spacing w:after="0"/>
      </w:pPr>
    </w:p>
    <w:p w:rsidR="00F431F8" w:rsidRDefault="00F431F8" w:rsidP="004C078B">
      <w:pPr>
        <w:spacing w:after="0"/>
      </w:pPr>
      <w:r w:rsidRPr="00F431F8">
        <w:t xml:space="preserve">Poštovani, </w:t>
      </w:r>
    </w:p>
    <w:p w:rsidR="00F431F8" w:rsidRDefault="00F431F8" w:rsidP="004C078B">
      <w:pPr>
        <w:spacing w:after="0"/>
      </w:pPr>
      <w:r>
        <w:t>na poziv Komisije za gospodarstvo HPS-a Riječki je planinarski savez prihvatio skrb nad planinarskim skloništem „Bitorajka“ na Bitoraju. Za tu su odluku jednoglasno glasovale sve članice RPS-a. Unatoć tome što je već prilikom donašenja odluke bilo je jasno da će sklonište trebati jako renovirati – od krova do začelnih zidova, vrata, drvenarije.</w:t>
      </w:r>
    </w:p>
    <w:p w:rsidR="00F431F8" w:rsidRDefault="000F02C8" w:rsidP="004C078B">
      <w:pPr>
        <w:spacing w:after="0"/>
      </w:pPr>
      <w:r>
        <w:t xml:space="preserve">Na sastanku Izvršnoga odbora 26. 4. dogovoreno je da troškovnik izrade Damir Konestra i Tomo Vukelić. </w:t>
      </w:r>
      <w:r w:rsidR="00F431F8">
        <w:t xml:space="preserve">Nakon izrade troškovnika i odobrenih sredstava </w:t>
      </w:r>
      <w:r>
        <w:t xml:space="preserve">po HPS-u, </w:t>
      </w:r>
      <w:r w:rsidR="00F431F8">
        <w:t>organiziran je sastanak Izvršnog odbora s članovima Komisije za gospodarstvo</w:t>
      </w:r>
      <w:r>
        <w:t xml:space="preserve"> na kojem je dogovorena dinamika izvođenja radova na rekonstrukciji. </w:t>
      </w:r>
    </w:p>
    <w:p w:rsidR="000F02C8" w:rsidRDefault="000F02C8" w:rsidP="004C078B">
      <w:pPr>
        <w:spacing w:after="0"/>
      </w:pPr>
      <w:r>
        <w:t xml:space="preserve">Radovi su trebali započeti za vikend 20/21. kolovoza. Na prethodno dogovoreni sastanak 11. kolovoza nije, međutim, došao nitko. Kasnije </w:t>
      </w:r>
      <w:r w:rsidR="00951CEC">
        <w:t>je dogovoreno (Konestra, Vukelić, Vlatko iz Kamenjaka)da se radovi prebace za rujan.</w:t>
      </w:r>
    </w:p>
    <w:p w:rsidR="00951CEC" w:rsidRDefault="00951CEC" w:rsidP="004C078B">
      <w:pPr>
        <w:spacing w:after="0"/>
      </w:pPr>
      <w:r w:rsidRPr="00F14E0D">
        <w:rPr>
          <w:b/>
        </w:rPr>
        <w:t>U subotu 3. rujna dopremljena je kamionima i šumskim traktorom većina materijala za potrebe rekonstrukcije.</w:t>
      </w:r>
      <w:r>
        <w:t xml:space="preserve"> Troškove prijevoza snosio je RPS. Sudjelovalo je 6 planinara, po dvojica iz Tuhobića, Kamenjaka i Duge. </w:t>
      </w:r>
      <w:r w:rsidRPr="00F14E0D">
        <w:rPr>
          <w:b/>
        </w:rPr>
        <w:t>U nedjelju 4. rujna</w:t>
      </w:r>
      <w:r>
        <w:t xml:space="preserve"> napravljene su temeljne stope za stupove nosače produžetka krova. Sudjelovala su 4 planinara iz PD Tuhobić.</w:t>
      </w:r>
    </w:p>
    <w:p w:rsidR="00951CEC" w:rsidRDefault="00951CEC" w:rsidP="004C078B">
      <w:pPr>
        <w:spacing w:after="0"/>
      </w:pPr>
      <w:r w:rsidRPr="00F14E0D">
        <w:rPr>
          <w:b/>
        </w:rPr>
        <w:t>U subotu 10. rujna</w:t>
      </w:r>
      <w:r>
        <w:t xml:space="preserve"> skinut je stari krov sa sjeverne strane i postavljena konstrukcija novoga na sjevernoj strani krovišta. Sudjelovalo je 5 planinara: 3 iz PD Bakar, 1 iz PD Učka, 1 iz PD Tuhobić.</w:t>
      </w:r>
    </w:p>
    <w:p w:rsidR="00951CEC" w:rsidRDefault="00951CEC" w:rsidP="004C078B">
      <w:pPr>
        <w:spacing w:after="0"/>
      </w:pPr>
      <w:r w:rsidRPr="00F14E0D">
        <w:rPr>
          <w:b/>
        </w:rPr>
        <w:t>U četvrtak 15. rujna</w:t>
      </w:r>
      <w:r>
        <w:t xml:space="preserve"> započeto je zidanje potpornih stupova novog dijela krova što su izvela 2 planinara (Učka i Tuhobić). </w:t>
      </w:r>
    </w:p>
    <w:p w:rsidR="00951CEC" w:rsidRDefault="00951CEC" w:rsidP="004C078B">
      <w:pPr>
        <w:spacing w:after="0"/>
      </w:pPr>
    </w:p>
    <w:p w:rsidR="00951CEC" w:rsidRDefault="00951CEC" w:rsidP="004C078B">
      <w:pPr>
        <w:spacing w:after="0"/>
      </w:pPr>
      <w:r w:rsidRPr="00F14E0D">
        <w:rPr>
          <w:b/>
        </w:rPr>
        <w:t>Pred nama je, međutim, ostala glavnina posla.</w:t>
      </w:r>
      <w:r>
        <w:t xml:space="preserve"> Treba razotkriti južnu stranu krova, prekriti ju daskama i ljepenkom i potom preko cijeloga krova postaviti limove. Te iste limove cca 44 komada veličine 3m x 0,75m treba najprije dopremiti do Bitorajke</w:t>
      </w:r>
      <w:r w:rsidR="00BE5936">
        <w:t>, zajedno s ostalom limarijom. Treba npraviti rogove i prekriti produžetak krova, a prije toga završiti potporne stupove.</w:t>
      </w:r>
    </w:p>
    <w:p w:rsidR="00BE5936" w:rsidRDefault="00BE5936" w:rsidP="004C078B">
      <w:pPr>
        <w:spacing w:after="0"/>
      </w:pPr>
      <w:r>
        <w:t xml:space="preserve">Cijelu brvnaru treba oličiti a dio poda unutrašnjosti betonirati. Uz začelni drveni zid treba </w:t>
      </w:r>
      <w:r w:rsidR="00F14E0D">
        <w:t>ozidati zid koji će štit</w:t>
      </w:r>
      <w:r>
        <w:t>i</w:t>
      </w:r>
      <w:r w:rsidR="00F14E0D">
        <w:t>t</w:t>
      </w:r>
      <w:r>
        <w:t>i drvo od vlage.</w:t>
      </w:r>
    </w:p>
    <w:p w:rsidR="000215D7" w:rsidRDefault="000215D7" w:rsidP="004C078B">
      <w:pPr>
        <w:spacing w:after="0"/>
      </w:pPr>
    </w:p>
    <w:p w:rsidR="000215D7" w:rsidRDefault="000215D7" w:rsidP="004C078B">
      <w:pPr>
        <w:spacing w:after="0"/>
      </w:pPr>
    </w:p>
    <w:p w:rsidR="000215D7" w:rsidRDefault="000215D7" w:rsidP="004C078B">
      <w:pPr>
        <w:spacing w:after="0"/>
      </w:pPr>
    </w:p>
    <w:p w:rsidR="000215D7" w:rsidRDefault="000215D7" w:rsidP="004C078B">
      <w:pPr>
        <w:spacing w:after="0"/>
      </w:pPr>
    </w:p>
    <w:p w:rsidR="000215D7" w:rsidRDefault="000215D7" w:rsidP="004C078B">
      <w:pPr>
        <w:spacing w:after="0"/>
      </w:pPr>
    </w:p>
    <w:p w:rsidR="00BE5936" w:rsidRDefault="00BE5936" w:rsidP="004C078B">
      <w:pPr>
        <w:spacing w:after="0"/>
      </w:pPr>
      <w:r>
        <w:t>Radova je puno, a entuzijazma vrlo malo. Kad smo donosili odluke o preuzimanju skrbi bilo je jako puno vrlo glasnih zagovornika te ideje, ali od mnogih</w:t>
      </w:r>
      <w:r w:rsidR="00F14E0D">
        <w:t>,</w:t>
      </w:r>
      <w:r>
        <w:t xml:space="preserve"> najglasnijim</w:t>
      </w:r>
      <w:r w:rsidR="00F14E0D">
        <w:t>a</w:t>
      </w:r>
      <w:r>
        <w:t xml:space="preserve"> noga ove godine nije kročila na Bitoraj!  </w:t>
      </w:r>
    </w:p>
    <w:p w:rsidR="00BE5936" w:rsidRPr="00BE5936" w:rsidRDefault="00F14E0D" w:rsidP="004C078B">
      <w:pPr>
        <w:spacing w:after="0"/>
        <w:rPr>
          <w:b/>
        </w:rPr>
      </w:pPr>
      <w:r>
        <w:t>Bliži se kalendarska jesen, dani ć</w:t>
      </w:r>
      <w:r w:rsidR="00BE5936">
        <w:t xml:space="preserve">e biti sve kraći a vrijeme sve manje sklono radovima. Zato smo na sastanku krnjega Izvršnoga odbora 16. rujna zaključili kako bismo se </w:t>
      </w:r>
      <w:r w:rsidR="00BE5936" w:rsidRPr="00BE5936">
        <w:rPr>
          <w:b/>
        </w:rPr>
        <w:t>za vikend 24. i 25. rujna trebali organizirati tako da svaka članica RPS-a pošalje barem dvojicu članova na akciju obnove Bitorajke.</w:t>
      </w:r>
    </w:p>
    <w:p w:rsidR="00BE5936" w:rsidRPr="00F14E0D" w:rsidRDefault="00BE5936" w:rsidP="004C078B">
      <w:pPr>
        <w:spacing w:after="0"/>
        <w:rPr>
          <w:b/>
        </w:rPr>
      </w:pPr>
      <w:r w:rsidRPr="00F14E0D">
        <w:rPr>
          <w:b/>
        </w:rPr>
        <w:t>Sa 18 ljudi na terenu obavio bi se najveći dio poslova, a prije svega prekrio bi se limom krov što je sada najpreči zadatak.</w:t>
      </w:r>
    </w:p>
    <w:p w:rsidR="00BE5936" w:rsidRDefault="00BE5936" w:rsidP="004C078B">
      <w:pPr>
        <w:spacing w:after="0"/>
      </w:pPr>
    </w:p>
    <w:p w:rsidR="00BE5936" w:rsidRDefault="00BE5936" w:rsidP="004C078B">
      <w:pPr>
        <w:spacing w:after="0"/>
      </w:pPr>
      <w:r w:rsidRPr="00F14E0D">
        <w:rPr>
          <w:b/>
        </w:rPr>
        <w:t xml:space="preserve">Pozivam sve članice da pronađu </w:t>
      </w:r>
      <w:r w:rsidRPr="00F14E0D">
        <w:rPr>
          <w:b/>
          <w:u w:val="single"/>
        </w:rPr>
        <w:t>dva volontera</w:t>
      </w:r>
      <w:r w:rsidRPr="00F14E0D">
        <w:rPr>
          <w:b/>
        </w:rPr>
        <w:t xml:space="preserve"> </w:t>
      </w:r>
      <w:r w:rsidRPr="00F14E0D">
        <w:rPr>
          <w:b/>
          <w:u w:val="single"/>
        </w:rPr>
        <w:t>koji su spremni pomoći da se uredi jedno vrijedno i lijepo planinarsko sklonište</w:t>
      </w:r>
      <w:r>
        <w:t xml:space="preserve">, na području gdje nigdje u blizini nema drugih planinarskih objekata. </w:t>
      </w:r>
    </w:p>
    <w:p w:rsidR="00F14E0D" w:rsidRDefault="00F14E0D" w:rsidP="004C078B">
      <w:pPr>
        <w:spacing w:after="0"/>
      </w:pPr>
    </w:p>
    <w:p w:rsidR="00BE5936" w:rsidRDefault="00BE5936" w:rsidP="004C078B">
      <w:pPr>
        <w:spacing w:after="0"/>
        <w:rPr>
          <w:b/>
          <w:sz w:val="24"/>
          <w:szCs w:val="24"/>
        </w:rPr>
      </w:pPr>
      <w:r w:rsidRPr="00F14E0D">
        <w:rPr>
          <w:b/>
          <w:sz w:val="24"/>
          <w:szCs w:val="24"/>
        </w:rPr>
        <w:t>Sastanak svih koji će se odazvati akciji 24. i 25. rujna održat će se u prostorijama R</w:t>
      </w:r>
      <w:r w:rsidR="00F14E0D">
        <w:rPr>
          <w:b/>
          <w:sz w:val="24"/>
          <w:szCs w:val="24"/>
        </w:rPr>
        <w:t xml:space="preserve">PS-a, Delta 5 u petak 23. rujna, s početkom u 19,00 sati, </w:t>
      </w:r>
      <w:r w:rsidRPr="00F14E0D">
        <w:rPr>
          <w:b/>
          <w:sz w:val="24"/>
          <w:szCs w:val="24"/>
        </w:rPr>
        <w:t xml:space="preserve">kada će se </w:t>
      </w:r>
      <w:r w:rsidR="00F14E0D" w:rsidRPr="00F14E0D">
        <w:rPr>
          <w:b/>
          <w:sz w:val="24"/>
          <w:szCs w:val="24"/>
        </w:rPr>
        <w:t xml:space="preserve">detaljno </w:t>
      </w:r>
      <w:r w:rsidRPr="00F14E0D">
        <w:rPr>
          <w:b/>
          <w:sz w:val="24"/>
          <w:szCs w:val="24"/>
        </w:rPr>
        <w:t xml:space="preserve">dogovoriti </w:t>
      </w:r>
      <w:r w:rsidR="00F14E0D" w:rsidRPr="00F14E0D">
        <w:rPr>
          <w:b/>
          <w:sz w:val="24"/>
          <w:szCs w:val="24"/>
        </w:rPr>
        <w:t xml:space="preserve">plan rada i podjela poslova. </w:t>
      </w:r>
    </w:p>
    <w:p w:rsidR="00F14E0D" w:rsidRDefault="00F14E0D" w:rsidP="004C078B">
      <w:pPr>
        <w:spacing w:after="0"/>
        <w:rPr>
          <w:b/>
          <w:sz w:val="24"/>
          <w:szCs w:val="24"/>
        </w:rPr>
      </w:pPr>
    </w:p>
    <w:p w:rsidR="00F14E0D" w:rsidRPr="00F14E0D" w:rsidRDefault="00F14E0D" w:rsidP="004C078B">
      <w:pPr>
        <w:spacing w:after="0"/>
        <w:rPr>
          <w:sz w:val="24"/>
          <w:szCs w:val="24"/>
        </w:rPr>
      </w:pPr>
      <w:r w:rsidRPr="00F14E0D">
        <w:rPr>
          <w:sz w:val="24"/>
          <w:szCs w:val="24"/>
        </w:rPr>
        <w:t>Vjerujem da ćemo i ovoga puta pokazati planinarsku požrtvovnost i spremnost da se unaprijeđuje planinarstvo, a gradnja i osposobljavanje planinarskih objekata upravo je u funkciji razvoja planinarstva i širenja planinarskog pokreta.</w:t>
      </w:r>
    </w:p>
    <w:p w:rsidR="00F14E0D" w:rsidRDefault="00F14E0D" w:rsidP="004C078B">
      <w:pPr>
        <w:spacing w:after="0"/>
        <w:rPr>
          <w:b/>
          <w:sz w:val="24"/>
          <w:szCs w:val="24"/>
        </w:rPr>
      </w:pPr>
    </w:p>
    <w:p w:rsidR="00F14E0D" w:rsidRDefault="00F14E0D" w:rsidP="004C078B">
      <w:pPr>
        <w:spacing w:after="0"/>
        <w:rPr>
          <w:sz w:val="24"/>
          <w:szCs w:val="24"/>
        </w:rPr>
      </w:pPr>
      <w:r>
        <w:rPr>
          <w:sz w:val="24"/>
          <w:szCs w:val="24"/>
        </w:rPr>
        <w:t>Uz planinarski pozdrav</w:t>
      </w:r>
    </w:p>
    <w:p w:rsidR="00F14E0D" w:rsidRDefault="00F14E0D" w:rsidP="004C078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Damir Konestra</w:t>
      </w:r>
    </w:p>
    <w:p w:rsidR="00F14E0D" w:rsidRPr="00F14E0D" w:rsidRDefault="00F14E0D" w:rsidP="004C078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predsjednik Riječkog planinarskog saveza</w:t>
      </w:r>
    </w:p>
    <w:p w:rsidR="00F431F8" w:rsidRPr="00F431F8" w:rsidRDefault="00F431F8" w:rsidP="004C078B">
      <w:pPr>
        <w:spacing w:after="0"/>
      </w:pPr>
    </w:p>
    <w:sectPr w:rsidR="00F431F8" w:rsidRPr="00F431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87" w:rsidRDefault="00C02687" w:rsidP="004C078B">
      <w:pPr>
        <w:spacing w:after="0" w:line="240" w:lineRule="auto"/>
      </w:pPr>
      <w:r>
        <w:separator/>
      </w:r>
    </w:p>
  </w:endnote>
  <w:endnote w:type="continuationSeparator" w:id="0">
    <w:p w:rsidR="00C02687" w:rsidRDefault="00C02687" w:rsidP="004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87" w:rsidRDefault="00C02687" w:rsidP="004C078B">
      <w:pPr>
        <w:spacing w:after="0" w:line="240" w:lineRule="auto"/>
      </w:pPr>
      <w:r>
        <w:separator/>
      </w:r>
    </w:p>
  </w:footnote>
  <w:footnote w:type="continuationSeparator" w:id="0">
    <w:p w:rsidR="00C02687" w:rsidRDefault="00C02687" w:rsidP="004C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8B" w:rsidRDefault="0012687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5715989</wp:posOffset>
              </wp:positionH>
              <wp:positionV relativeFrom="paragraph">
                <wp:posOffset>6187</wp:posOffset>
              </wp:positionV>
              <wp:extent cx="80261" cy="80261"/>
              <wp:effectExtent l="0" t="0" r="15240" b="1524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1" cy="80261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style="position:absolute;margin-left:450.1pt;margin-top:.5pt;width:6.3pt;height: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" filled="f" strokecolor="red" strokeweight="2pt"/>
          </w:pict>
        </mc:Fallback>
      </mc:AlternateContent>
    </w:r>
  </w:p>
  <w:p w:rsidR="004C078B" w:rsidRPr="004C078B" w:rsidRDefault="004C078B" w:rsidP="004C078B">
    <w:pPr>
      <w:spacing w:after="0" w:line="40" w:lineRule="atLeast"/>
      <w:rPr>
        <w:rStyle w:val="Hyperlink"/>
      </w:rPr>
    </w:pPr>
    <w:r w:rsidRPr="007441F7">
      <w:rPr>
        <w:b/>
        <w:noProof/>
        <w:color w:val="4F6228" w:themeColor="accent3" w:themeShade="80"/>
        <w:lang w:eastAsia="hr-HR"/>
      </w:rPr>
      <w:drawing>
        <wp:anchor distT="0" distB="0" distL="114300" distR="114300" simplePos="0" relativeHeight="251660288" behindDoc="0" locked="1" layoutInCell="1" allowOverlap="1" wp14:anchorId="26865CDC" wp14:editId="0BA53778">
          <wp:simplePos x="0" y="0"/>
          <wp:positionH relativeFrom="column">
            <wp:posOffset>5062855</wp:posOffset>
          </wp:positionH>
          <wp:positionV relativeFrom="page">
            <wp:posOffset>57150</wp:posOffset>
          </wp:positionV>
          <wp:extent cx="899160" cy="895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1F7">
      <w:rPr>
        <w:b/>
        <w:color w:val="4F6228" w:themeColor="accent3" w:themeShade="80"/>
      </w:rPr>
      <w:t>RIJEČKI PLANINARSKI SAVEZ,  Delta 5, 51 000 Rijeka</w:t>
    </w:r>
    <w:r w:rsidRPr="004C078B">
      <w:t xml:space="preserve">, </w:t>
    </w:r>
    <w:hyperlink r:id="rId2" w:history="1">
      <w:r w:rsidRPr="004C078B">
        <w:rPr>
          <w:rStyle w:val="Hyperlink"/>
        </w:rPr>
        <w:t>www.rijeckiplaninarskisavez.hr</w:t>
      </w:r>
    </w:hyperlink>
    <w:r w:rsidRPr="004C078B">
      <w:rPr>
        <w:rStyle w:val="Hyperlink"/>
      </w:rPr>
      <w:t xml:space="preserve"> </w:t>
    </w:r>
  </w:p>
  <w:p w:rsidR="004C078B" w:rsidRPr="007441F7" w:rsidRDefault="004C078B" w:rsidP="004C078B">
    <w:pPr>
      <w:spacing w:after="0" w:line="40" w:lineRule="atLeast"/>
      <w:rPr>
        <w:rStyle w:val="Hyperlink"/>
        <w:b/>
        <w:color w:val="4F6228" w:themeColor="accent3" w:themeShade="80"/>
        <w:sz w:val="20"/>
        <w:szCs w:val="20"/>
        <w:u w:val="none"/>
      </w:rPr>
    </w:pPr>
    <w:r w:rsidRPr="007441F7">
      <w:rPr>
        <w:rStyle w:val="Hyperlink"/>
        <w:b/>
        <w:color w:val="4F6228" w:themeColor="accent3" w:themeShade="80"/>
        <w:sz w:val="20"/>
        <w:szCs w:val="20"/>
        <w:u w:val="none"/>
      </w:rPr>
      <w:t>gsm: 098 338 005, OIB: 15440803922   ži</w:t>
    </w:r>
    <w:r w:rsidR="00CE6C34">
      <w:rPr>
        <w:rStyle w:val="Hyperlink"/>
        <w:b/>
        <w:color w:val="4F6228" w:themeColor="accent3" w:themeShade="80"/>
        <w:sz w:val="20"/>
        <w:szCs w:val="20"/>
        <w:u w:val="none"/>
      </w:rPr>
      <w:t>r</w:t>
    </w:r>
    <w:r w:rsidRPr="007441F7">
      <w:rPr>
        <w:rStyle w:val="Hyperlink"/>
        <w:b/>
        <w:color w:val="4F6228" w:themeColor="accent3" w:themeShade="80"/>
        <w:sz w:val="20"/>
        <w:szCs w:val="20"/>
        <w:u w:val="none"/>
      </w:rPr>
      <w:t xml:space="preserve">o račun: IBAN: 5224840081106748655  </w:t>
    </w:r>
  </w:p>
  <w:p w:rsidR="004C078B" w:rsidRPr="004C078B" w:rsidRDefault="004C078B" w:rsidP="004C078B">
    <w:pPr>
      <w:spacing w:after="0" w:line="40" w:lineRule="atLeast"/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DBE60" wp14:editId="2D8D432A">
              <wp:simplePos x="0" y="0"/>
              <wp:positionH relativeFrom="column">
                <wp:posOffset>-899795</wp:posOffset>
              </wp:positionH>
              <wp:positionV relativeFrom="paragraph">
                <wp:posOffset>64135</wp:posOffset>
              </wp:positionV>
              <wp:extent cx="75819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22225" cmpd="thinThick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5.05pt" to="526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" strokecolor="#4e6128 [1606]" strokeweight="1.7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87E"/>
    <w:multiLevelType w:val="multilevel"/>
    <w:tmpl w:val="B60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C6967"/>
    <w:multiLevelType w:val="multilevel"/>
    <w:tmpl w:val="DD5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B"/>
    <w:rsid w:val="000215D7"/>
    <w:rsid w:val="000F02C8"/>
    <w:rsid w:val="000F38E9"/>
    <w:rsid w:val="0012687F"/>
    <w:rsid w:val="002067E1"/>
    <w:rsid w:val="00455202"/>
    <w:rsid w:val="004C078B"/>
    <w:rsid w:val="00522F38"/>
    <w:rsid w:val="0056532D"/>
    <w:rsid w:val="007441F7"/>
    <w:rsid w:val="007F63AD"/>
    <w:rsid w:val="00951CEC"/>
    <w:rsid w:val="00BE5936"/>
    <w:rsid w:val="00C02687"/>
    <w:rsid w:val="00CE6C34"/>
    <w:rsid w:val="00E62246"/>
    <w:rsid w:val="00E86389"/>
    <w:rsid w:val="00F14E0D"/>
    <w:rsid w:val="00F3093B"/>
    <w:rsid w:val="00F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8B"/>
  </w:style>
  <w:style w:type="paragraph" w:styleId="Footer">
    <w:name w:val="footer"/>
    <w:basedOn w:val="Normal"/>
    <w:link w:val="FooterChar"/>
    <w:uiPriority w:val="99"/>
    <w:unhideWhenUsed/>
    <w:rsid w:val="004C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8B"/>
  </w:style>
  <w:style w:type="paragraph" w:styleId="BalloonText">
    <w:name w:val="Balloon Text"/>
    <w:basedOn w:val="Normal"/>
    <w:link w:val="BalloonTextChar"/>
    <w:uiPriority w:val="99"/>
    <w:semiHidden/>
    <w:unhideWhenUsed/>
    <w:rsid w:val="004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8B"/>
  </w:style>
  <w:style w:type="paragraph" w:styleId="Footer">
    <w:name w:val="footer"/>
    <w:basedOn w:val="Normal"/>
    <w:link w:val="FooterChar"/>
    <w:uiPriority w:val="99"/>
    <w:unhideWhenUsed/>
    <w:rsid w:val="004C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8B"/>
  </w:style>
  <w:style w:type="paragraph" w:styleId="BalloonText">
    <w:name w:val="Balloon Text"/>
    <w:basedOn w:val="Normal"/>
    <w:link w:val="BalloonTextChar"/>
    <w:uiPriority w:val="99"/>
    <w:semiHidden/>
    <w:unhideWhenUsed/>
    <w:rsid w:val="004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eckiplaninarskisave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cp:lastPrinted>2016-09-17T09:33:00Z</cp:lastPrinted>
  <dcterms:created xsi:type="dcterms:W3CDTF">2016-09-17T09:36:00Z</dcterms:created>
  <dcterms:modified xsi:type="dcterms:W3CDTF">2016-09-17T09:36:00Z</dcterms:modified>
</cp:coreProperties>
</file>