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6DA5" w:rsidRDefault="008A6DA5" w:rsidP="00DF41E0">
      <w:pPr>
        <w:autoSpaceDE w:val="0"/>
        <w:autoSpaceDN w:val="0"/>
        <w:adjustRightInd w:val="0"/>
        <w:spacing w:after="0" w:line="240" w:lineRule="auto"/>
        <w:rPr>
          <w:rFonts w:cs="Times New Roman"/>
          <w:b/>
          <w:bCs/>
          <w:iCs/>
          <w:color w:val="000000" w:themeColor="text1"/>
          <w:u w:val="single"/>
        </w:rPr>
      </w:pPr>
    </w:p>
    <w:p w:rsidR="008A6DA5" w:rsidRDefault="008A6DA5" w:rsidP="008A6DA5">
      <w:pPr>
        <w:autoSpaceDE w:val="0"/>
        <w:autoSpaceDN w:val="0"/>
        <w:adjustRightInd w:val="0"/>
        <w:spacing w:after="0" w:line="240" w:lineRule="auto"/>
        <w:ind w:left="708" w:firstLine="708"/>
        <w:rPr>
          <w:rFonts w:cs="Times New Roman"/>
          <w:b/>
          <w:bCs/>
          <w:iCs/>
          <w:color w:val="000000" w:themeColor="text1"/>
          <w:sz w:val="32"/>
          <w:szCs w:val="32"/>
        </w:rPr>
      </w:pPr>
    </w:p>
    <w:p w:rsidR="008A6DA5" w:rsidRDefault="008A6DA5" w:rsidP="008A6DA5">
      <w:pPr>
        <w:autoSpaceDE w:val="0"/>
        <w:autoSpaceDN w:val="0"/>
        <w:adjustRightInd w:val="0"/>
        <w:spacing w:after="0" w:line="240" w:lineRule="auto"/>
        <w:ind w:left="708" w:firstLine="708"/>
        <w:rPr>
          <w:rFonts w:cs="Times New Roman"/>
          <w:b/>
          <w:bCs/>
          <w:iCs/>
          <w:color w:val="000000" w:themeColor="text1"/>
          <w:sz w:val="32"/>
          <w:szCs w:val="32"/>
        </w:rPr>
      </w:pPr>
    </w:p>
    <w:p w:rsidR="008A6DA5" w:rsidRDefault="008A6DA5" w:rsidP="008A6DA5">
      <w:pPr>
        <w:autoSpaceDE w:val="0"/>
        <w:autoSpaceDN w:val="0"/>
        <w:adjustRightInd w:val="0"/>
        <w:spacing w:after="0" w:line="240" w:lineRule="auto"/>
        <w:ind w:left="708" w:firstLine="708"/>
        <w:rPr>
          <w:rFonts w:cs="Times New Roman"/>
          <w:b/>
          <w:bCs/>
          <w:iCs/>
          <w:color w:val="000000" w:themeColor="text1"/>
          <w:sz w:val="32"/>
          <w:szCs w:val="32"/>
        </w:rPr>
      </w:pPr>
    </w:p>
    <w:p w:rsidR="008A6DA5" w:rsidRDefault="008A6DA5" w:rsidP="008A6DA5">
      <w:pPr>
        <w:autoSpaceDE w:val="0"/>
        <w:autoSpaceDN w:val="0"/>
        <w:adjustRightInd w:val="0"/>
        <w:spacing w:after="0" w:line="240" w:lineRule="auto"/>
        <w:ind w:left="708" w:firstLine="708"/>
        <w:rPr>
          <w:rFonts w:cs="Times New Roman"/>
          <w:b/>
          <w:bCs/>
          <w:iCs/>
          <w:color w:val="000000" w:themeColor="text1"/>
          <w:sz w:val="32"/>
          <w:szCs w:val="32"/>
        </w:rPr>
      </w:pPr>
    </w:p>
    <w:p w:rsidR="008A6DA5" w:rsidRPr="008A6DA5" w:rsidRDefault="008A6DA5" w:rsidP="008A6DA5">
      <w:pPr>
        <w:autoSpaceDE w:val="0"/>
        <w:autoSpaceDN w:val="0"/>
        <w:adjustRightInd w:val="0"/>
        <w:spacing w:after="0" w:line="240" w:lineRule="auto"/>
        <w:ind w:left="1416" w:firstLine="708"/>
        <w:rPr>
          <w:rFonts w:cs="Times New Roman"/>
          <w:b/>
          <w:bCs/>
          <w:iCs/>
          <w:color w:val="000000" w:themeColor="text1"/>
          <w:sz w:val="36"/>
          <w:szCs w:val="36"/>
        </w:rPr>
      </w:pPr>
      <w:r w:rsidRPr="008A6DA5">
        <w:rPr>
          <w:rFonts w:cs="Times New Roman"/>
          <w:b/>
          <w:bCs/>
          <w:iCs/>
          <w:color w:val="000000" w:themeColor="text1"/>
          <w:sz w:val="36"/>
          <w:szCs w:val="36"/>
        </w:rPr>
        <w:t>OPERATIVNI  I FINANCIJSKI</w:t>
      </w:r>
    </w:p>
    <w:p w:rsidR="008A6DA5" w:rsidRPr="008A6DA5" w:rsidRDefault="008A6DA5" w:rsidP="008A6DA5">
      <w:pPr>
        <w:autoSpaceDE w:val="0"/>
        <w:autoSpaceDN w:val="0"/>
        <w:adjustRightInd w:val="0"/>
        <w:spacing w:after="0" w:line="240" w:lineRule="auto"/>
        <w:rPr>
          <w:rFonts w:cs="Times New Roman"/>
          <w:b/>
          <w:bCs/>
          <w:iCs/>
          <w:color w:val="000000" w:themeColor="text1"/>
          <w:sz w:val="36"/>
          <w:szCs w:val="36"/>
        </w:rPr>
      </w:pPr>
    </w:p>
    <w:p w:rsidR="008A6DA5" w:rsidRPr="008A6DA5" w:rsidRDefault="008A6DA5" w:rsidP="008A6DA5">
      <w:pPr>
        <w:autoSpaceDE w:val="0"/>
        <w:autoSpaceDN w:val="0"/>
        <w:adjustRightInd w:val="0"/>
        <w:spacing w:after="0" w:line="240" w:lineRule="auto"/>
        <w:ind w:left="2124" w:firstLine="708"/>
        <w:rPr>
          <w:rFonts w:cs="Times New Roman"/>
          <w:b/>
          <w:bCs/>
          <w:iCs/>
          <w:color w:val="000000" w:themeColor="text1"/>
          <w:sz w:val="36"/>
          <w:szCs w:val="36"/>
        </w:rPr>
      </w:pPr>
      <w:r w:rsidRPr="008A6DA5">
        <w:rPr>
          <w:rFonts w:cs="Times New Roman"/>
          <w:b/>
          <w:bCs/>
          <w:iCs/>
          <w:color w:val="000000" w:themeColor="text1"/>
          <w:sz w:val="36"/>
          <w:szCs w:val="36"/>
        </w:rPr>
        <w:t>PLAN I PROGRAM</w:t>
      </w:r>
    </w:p>
    <w:p w:rsidR="008A6DA5" w:rsidRPr="008A6DA5" w:rsidRDefault="008A6DA5" w:rsidP="008A6DA5">
      <w:pPr>
        <w:autoSpaceDE w:val="0"/>
        <w:autoSpaceDN w:val="0"/>
        <w:adjustRightInd w:val="0"/>
        <w:spacing w:after="0" w:line="240" w:lineRule="auto"/>
        <w:rPr>
          <w:rFonts w:cs="Times New Roman"/>
          <w:b/>
          <w:bCs/>
          <w:iCs/>
          <w:color w:val="000000" w:themeColor="text1"/>
          <w:sz w:val="36"/>
          <w:szCs w:val="36"/>
        </w:rPr>
      </w:pPr>
    </w:p>
    <w:p w:rsidR="008A6DA5" w:rsidRPr="008A6DA5" w:rsidRDefault="008A6DA5" w:rsidP="008A6DA5">
      <w:pPr>
        <w:autoSpaceDE w:val="0"/>
        <w:autoSpaceDN w:val="0"/>
        <w:adjustRightInd w:val="0"/>
        <w:spacing w:after="0" w:line="240" w:lineRule="auto"/>
        <w:rPr>
          <w:rFonts w:cs="Times New Roman"/>
          <w:b/>
          <w:bCs/>
          <w:iCs/>
          <w:color w:val="000000" w:themeColor="text1"/>
          <w:sz w:val="36"/>
          <w:szCs w:val="36"/>
        </w:rPr>
      </w:pPr>
      <w:r>
        <w:rPr>
          <w:rFonts w:cs="Times New Roman"/>
          <w:b/>
          <w:bCs/>
          <w:iCs/>
          <w:color w:val="000000" w:themeColor="text1"/>
          <w:sz w:val="36"/>
          <w:szCs w:val="36"/>
        </w:rPr>
        <w:t xml:space="preserve">         </w:t>
      </w:r>
      <w:r w:rsidRPr="008A6DA5">
        <w:rPr>
          <w:rFonts w:cs="Times New Roman"/>
          <w:b/>
          <w:bCs/>
          <w:iCs/>
          <w:color w:val="000000" w:themeColor="text1"/>
          <w:sz w:val="36"/>
          <w:szCs w:val="36"/>
        </w:rPr>
        <w:t>SPORTSKO REKREATIVNOG CENTRA LABRADOR</w:t>
      </w:r>
    </w:p>
    <w:p w:rsidR="008A6DA5" w:rsidRDefault="008A6DA5" w:rsidP="008A6DA5">
      <w:pPr>
        <w:autoSpaceDE w:val="0"/>
        <w:autoSpaceDN w:val="0"/>
        <w:adjustRightInd w:val="0"/>
        <w:spacing w:after="0" w:line="240" w:lineRule="auto"/>
        <w:rPr>
          <w:rFonts w:cs="Times New Roman"/>
          <w:b/>
          <w:bCs/>
          <w:iCs/>
          <w:color w:val="000000" w:themeColor="text1"/>
          <w:sz w:val="36"/>
          <w:szCs w:val="36"/>
        </w:rPr>
      </w:pPr>
    </w:p>
    <w:p w:rsidR="008A6DA5" w:rsidRPr="008A6DA5" w:rsidRDefault="008A6DA5" w:rsidP="008A6DA5">
      <w:pPr>
        <w:autoSpaceDE w:val="0"/>
        <w:autoSpaceDN w:val="0"/>
        <w:adjustRightInd w:val="0"/>
        <w:spacing w:after="0" w:line="240" w:lineRule="auto"/>
        <w:rPr>
          <w:rFonts w:cs="Times New Roman"/>
          <w:b/>
          <w:bCs/>
          <w:iCs/>
          <w:color w:val="000000" w:themeColor="text1"/>
          <w:sz w:val="36"/>
          <w:szCs w:val="36"/>
        </w:rPr>
      </w:pPr>
      <w:r>
        <w:rPr>
          <w:rFonts w:cs="Times New Roman"/>
          <w:b/>
          <w:bCs/>
          <w:iCs/>
          <w:color w:val="000000" w:themeColor="text1"/>
          <w:sz w:val="36"/>
          <w:szCs w:val="36"/>
        </w:rPr>
        <w:t xml:space="preserve">                                     </w:t>
      </w:r>
      <w:r w:rsidR="0014793D">
        <w:rPr>
          <w:rFonts w:cs="Times New Roman"/>
          <w:b/>
          <w:bCs/>
          <w:iCs/>
          <w:color w:val="000000" w:themeColor="text1"/>
          <w:sz w:val="36"/>
          <w:szCs w:val="36"/>
        </w:rPr>
        <w:t>ZA 2018</w:t>
      </w:r>
      <w:r w:rsidRPr="008A6DA5">
        <w:rPr>
          <w:rFonts w:cs="Times New Roman"/>
          <w:b/>
          <w:bCs/>
          <w:iCs/>
          <w:color w:val="000000" w:themeColor="text1"/>
          <w:sz w:val="36"/>
          <w:szCs w:val="36"/>
        </w:rPr>
        <w:t>.GODINU.</w:t>
      </w:r>
    </w:p>
    <w:p w:rsidR="008A6DA5" w:rsidRPr="008A6DA5" w:rsidRDefault="008A6DA5" w:rsidP="00DF41E0">
      <w:pPr>
        <w:autoSpaceDE w:val="0"/>
        <w:autoSpaceDN w:val="0"/>
        <w:adjustRightInd w:val="0"/>
        <w:spacing w:after="0" w:line="240" w:lineRule="auto"/>
        <w:rPr>
          <w:rFonts w:cs="Times New Roman"/>
          <w:b/>
          <w:bCs/>
          <w:iCs/>
          <w:color w:val="000000" w:themeColor="text1"/>
          <w:sz w:val="32"/>
          <w:szCs w:val="32"/>
        </w:rPr>
      </w:pPr>
    </w:p>
    <w:p w:rsidR="008A6DA5" w:rsidRPr="008A6DA5" w:rsidRDefault="008A6DA5" w:rsidP="00DF41E0">
      <w:pPr>
        <w:autoSpaceDE w:val="0"/>
        <w:autoSpaceDN w:val="0"/>
        <w:adjustRightInd w:val="0"/>
        <w:spacing w:after="0" w:line="240" w:lineRule="auto"/>
        <w:rPr>
          <w:rFonts w:cs="Times New Roman"/>
          <w:b/>
          <w:bCs/>
          <w:iCs/>
          <w:color w:val="000000" w:themeColor="text1"/>
          <w:sz w:val="32"/>
          <w:szCs w:val="32"/>
        </w:rPr>
      </w:pPr>
    </w:p>
    <w:p w:rsidR="008A6DA5" w:rsidRDefault="008A6DA5" w:rsidP="00DF41E0">
      <w:pPr>
        <w:autoSpaceDE w:val="0"/>
        <w:autoSpaceDN w:val="0"/>
        <w:adjustRightInd w:val="0"/>
        <w:spacing w:after="0" w:line="240" w:lineRule="auto"/>
        <w:rPr>
          <w:rFonts w:cs="Times New Roman"/>
          <w:b/>
          <w:bCs/>
          <w:iCs/>
          <w:color w:val="000000" w:themeColor="text1"/>
          <w:u w:val="single"/>
        </w:rPr>
      </w:pPr>
    </w:p>
    <w:p w:rsidR="008A6DA5" w:rsidRDefault="008A6DA5" w:rsidP="00DF41E0">
      <w:pPr>
        <w:autoSpaceDE w:val="0"/>
        <w:autoSpaceDN w:val="0"/>
        <w:adjustRightInd w:val="0"/>
        <w:spacing w:after="0" w:line="240" w:lineRule="auto"/>
        <w:rPr>
          <w:rFonts w:cs="Times New Roman"/>
          <w:b/>
          <w:bCs/>
          <w:iCs/>
          <w:color w:val="000000" w:themeColor="text1"/>
          <w:u w:val="single"/>
        </w:rPr>
      </w:pPr>
    </w:p>
    <w:p w:rsidR="008A6DA5" w:rsidRDefault="008A6DA5" w:rsidP="00DF41E0">
      <w:pPr>
        <w:autoSpaceDE w:val="0"/>
        <w:autoSpaceDN w:val="0"/>
        <w:adjustRightInd w:val="0"/>
        <w:spacing w:after="0" w:line="240" w:lineRule="auto"/>
        <w:rPr>
          <w:rFonts w:cs="Times New Roman"/>
          <w:b/>
          <w:bCs/>
          <w:iCs/>
          <w:color w:val="000000" w:themeColor="text1"/>
          <w:u w:val="single"/>
        </w:rPr>
      </w:pPr>
    </w:p>
    <w:p w:rsidR="008A6DA5" w:rsidRDefault="008A6DA5" w:rsidP="00DF41E0">
      <w:pPr>
        <w:autoSpaceDE w:val="0"/>
        <w:autoSpaceDN w:val="0"/>
        <w:adjustRightInd w:val="0"/>
        <w:spacing w:after="0" w:line="240" w:lineRule="auto"/>
        <w:rPr>
          <w:rFonts w:cs="Times New Roman"/>
          <w:b/>
          <w:bCs/>
          <w:iCs/>
          <w:color w:val="000000" w:themeColor="text1"/>
          <w:u w:val="single"/>
        </w:rPr>
      </w:pPr>
    </w:p>
    <w:p w:rsidR="008A6DA5" w:rsidRDefault="008A6DA5" w:rsidP="00DF41E0">
      <w:pPr>
        <w:autoSpaceDE w:val="0"/>
        <w:autoSpaceDN w:val="0"/>
        <w:adjustRightInd w:val="0"/>
        <w:spacing w:after="0" w:line="240" w:lineRule="auto"/>
        <w:rPr>
          <w:rFonts w:cs="Times New Roman"/>
          <w:b/>
          <w:bCs/>
          <w:iCs/>
          <w:color w:val="000000" w:themeColor="text1"/>
          <w:u w:val="single"/>
        </w:rPr>
      </w:pPr>
    </w:p>
    <w:p w:rsidR="008A6DA5" w:rsidRDefault="008A6DA5" w:rsidP="00DF41E0">
      <w:pPr>
        <w:autoSpaceDE w:val="0"/>
        <w:autoSpaceDN w:val="0"/>
        <w:adjustRightInd w:val="0"/>
        <w:spacing w:after="0" w:line="240" w:lineRule="auto"/>
        <w:rPr>
          <w:rFonts w:cs="Times New Roman"/>
          <w:b/>
          <w:bCs/>
          <w:iCs/>
          <w:color w:val="000000" w:themeColor="text1"/>
          <w:u w:val="single"/>
        </w:rPr>
      </w:pPr>
    </w:p>
    <w:p w:rsidR="008A6DA5" w:rsidRDefault="008A6DA5" w:rsidP="00DF41E0">
      <w:pPr>
        <w:autoSpaceDE w:val="0"/>
        <w:autoSpaceDN w:val="0"/>
        <w:adjustRightInd w:val="0"/>
        <w:spacing w:after="0" w:line="240" w:lineRule="auto"/>
        <w:rPr>
          <w:rFonts w:cs="Times New Roman"/>
          <w:b/>
          <w:bCs/>
          <w:iCs/>
          <w:color w:val="000000" w:themeColor="text1"/>
          <w:u w:val="single"/>
        </w:rPr>
      </w:pPr>
    </w:p>
    <w:p w:rsidR="008A6DA5" w:rsidRDefault="008A6DA5" w:rsidP="00DF41E0">
      <w:pPr>
        <w:autoSpaceDE w:val="0"/>
        <w:autoSpaceDN w:val="0"/>
        <w:adjustRightInd w:val="0"/>
        <w:spacing w:after="0" w:line="240" w:lineRule="auto"/>
        <w:rPr>
          <w:rFonts w:cs="Times New Roman"/>
          <w:b/>
          <w:bCs/>
          <w:iCs/>
          <w:color w:val="000000" w:themeColor="text1"/>
          <w:u w:val="single"/>
        </w:rPr>
      </w:pPr>
    </w:p>
    <w:p w:rsidR="008A6DA5" w:rsidRDefault="008A6DA5" w:rsidP="00DF41E0">
      <w:pPr>
        <w:autoSpaceDE w:val="0"/>
        <w:autoSpaceDN w:val="0"/>
        <w:adjustRightInd w:val="0"/>
        <w:spacing w:after="0" w:line="240" w:lineRule="auto"/>
        <w:rPr>
          <w:rFonts w:cs="Times New Roman"/>
          <w:b/>
          <w:bCs/>
          <w:iCs/>
          <w:color w:val="000000" w:themeColor="text1"/>
          <w:u w:val="single"/>
        </w:rPr>
      </w:pPr>
      <w:r>
        <w:rPr>
          <w:rFonts w:cs="Times New Roman"/>
          <w:b/>
          <w:bCs/>
          <w:iCs/>
          <w:color w:val="000000" w:themeColor="text1"/>
          <w:u w:val="single"/>
        </w:rPr>
        <w:t>Pripremila: Romija Radočaj Naglić, mag.nov.,</w:t>
      </w:r>
    </w:p>
    <w:p w:rsidR="008A6DA5" w:rsidRDefault="008A6DA5" w:rsidP="00DF41E0">
      <w:pPr>
        <w:autoSpaceDE w:val="0"/>
        <w:autoSpaceDN w:val="0"/>
        <w:adjustRightInd w:val="0"/>
        <w:spacing w:after="0" w:line="240" w:lineRule="auto"/>
        <w:rPr>
          <w:rFonts w:cs="Times New Roman"/>
          <w:b/>
          <w:bCs/>
          <w:iCs/>
          <w:color w:val="000000" w:themeColor="text1"/>
          <w:u w:val="single"/>
        </w:rPr>
      </w:pPr>
      <w:r>
        <w:rPr>
          <w:rFonts w:cs="Times New Roman"/>
          <w:b/>
          <w:bCs/>
          <w:iCs/>
          <w:color w:val="000000" w:themeColor="text1"/>
          <w:u w:val="single"/>
        </w:rPr>
        <w:t xml:space="preserve"> voditelj sportsko rekretaivnih aktivnosti za osobe s invalidtetom</w:t>
      </w:r>
    </w:p>
    <w:p w:rsidR="008A6DA5" w:rsidRDefault="008A6DA5" w:rsidP="00DF41E0">
      <w:pPr>
        <w:autoSpaceDE w:val="0"/>
        <w:autoSpaceDN w:val="0"/>
        <w:adjustRightInd w:val="0"/>
        <w:spacing w:after="0" w:line="240" w:lineRule="auto"/>
        <w:rPr>
          <w:rFonts w:cs="Times New Roman"/>
          <w:b/>
          <w:bCs/>
          <w:iCs/>
          <w:color w:val="000000" w:themeColor="text1"/>
          <w:u w:val="single"/>
        </w:rPr>
      </w:pPr>
    </w:p>
    <w:p w:rsidR="008A6DA5" w:rsidRDefault="008A6DA5" w:rsidP="00DF41E0">
      <w:pPr>
        <w:autoSpaceDE w:val="0"/>
        <w:autoSpaceDN w:val="0"/>
        <w:adjustRightInd w:val="0"/>
        <w:spacing w:after="0" w:line="240" w:lineRule="auto"/>
        <w:rPr>
          <w:rFonts w:cs="Times New Roman"/>
          <w:b/>
          <w:bCs/>
          <w:iCs/>
          <w:color w:val="000000" w:themeColor="text1"/>
          <w:u w:val="single"/>
        </w:rPr>
      </w:pPr>
    </w:p>
    <w:p w:rsidR="008A6DA5" w:rsidRDefault="008A6DA5" w:rsidP="00DF41E0">
      <w:pPr>
        <w:autoSpaceDE w:val="0"/>
        <w:autoSpaceDN w:val="0"/>
        <w:adjustRightInd w:val="0"/>
        <w:spacing w:after="0" w:line="240" w:lineRule="auto"/>
        <w:rPr>
          <w:rFonts w:cs="Times New Roman"/>
          <w:b/>
          <w:bCs/>
          <w:iCs/>
          <w:color w:val="000000" w:themeColor="text1"/>
          <w:u w:val="single"/>
        </w:rPr>
      </w:pPr>
    </w:p>
    <w:p w:rsidR="008A6DA5" w:rsidRDefault="008A6DA5" w:rsidP="00DF41E0">
      <w:pPr>
        <w:autoSpaceDE w:val="0"/>
        <w:autoSpaceDN w:val="0"/>
        <w:adjustRightInd w:val="0"/>
        <w:spacing w:after="0" w:line="240" w:lineRule="auto"/>
        <w:rPr>
          <w:rFonts w:cs="Times New Roman"/>
          <w:b/>
          <w:bCs/>
          <w:iCs/>
          <w:color w:val="000000" w:themeColor="text1"/>
          <w:u w:val="single"/>
        </w:rPr>
      </w:pPr>
    </w:p>
    <w:p w:rsidR="008A6DA5" w:rsidRDefault="008A6DA5" w:rsidP="00DF41E0">
      <w:pPr>
        <w:autoSpaceDE w:val="0"/>
        <w:autoSpaceDN w:val="0"/>
        <w:adjustRightInd w:val="0"/>
        <w:spacing w:after="0" w:line="240" w:lineRule="auto"/>
        <w:rPr>
          <w:rFonts w:cs="Times New Roman"/>
          <w:b/>
          <w:bCs/>
          <w:iCs/>
          <w:color w:val="000000" w:themeColor="text1"/>
          <w:u w:val="single"/>
        </w:rPr>
      </w:pPr>
    </w:p>
    <w:p w:rsidR="008A6DA5" w:rsidRDefault="008A6DA5" w:rsidP="00DF41E0">
      <w:pPr>
        <w:autoSpaceDE w:val="0"/>
        <w:autoSpaceDN w:val="0"/>
        <w:adjustRightInd w:val="0"/>
        <w:spacing w:after="0" w:line="240" w:lineRule="auto"/>
        <w:rPr>
          <w:rFonts w:cs="Times New Roman"/>
          <w:b/>
          <w:bCs/>
          <w:iCs/>
          <w:color w:val="000000" w:themeColor="text1"/>
          <w:u w:val="single"/>
        </w:rPr>
      </w:pPr>
    </w:p>
    <w:p w:rsidR="008A6DA5" w:rsidRPr="008A6DA5" w:rsidRDefault="008A6DA5" w:rsidP="00DF41E0">
      <w:pPr>
        <w:autoSpaceDE w:val="0"/>
        <w:autoSpaceDN w:val="0"/>
        <w:adjustRightInd w:val="0"/>
        <w:spacing w:after="0" w:line="240" w:lineRule="auto"/>
        <w:rPr>
          <w:rFonts w:cs="Times New Roman"/>
          <w:b/>
          <w:bCs/>
          <w:iCs/>
          <w:color w:val="000000" w:themeColor="text1"/>
        </w:rPr>
      </w:pPr>
      <w:r w:rsidRPr="008A6DA5">
        <w:rPr>
          <w:rFonts w:cs="Times New Roman"/>
          <w:b/>
          <w:bCs/>
          <w:iCs/>
          <w:color w:val="000000" w:themeColor="text1"/>
        </w:rPr>
        <w:t>Usvojen na sjednici Skupštine</w:t>
      </w:r>
      <w:r>
        <w:rPr>
          <w:rFonts w:cs="Times New Roman"/>
          <w:b/>
          <w:bCs/>
          <w:iCs/>
          <w:color w:val="000000" w:themeColor="text1"/>
        </w:rPr>
        <w:t xml:space="preserve"> SRC „Labrador“</w:t>
      </w:r>
      <w:r w:rsidR="003E4080">
        <w:rPr>
          <w:rFonts w:cs="Times New Roman"/>
          <w:b/>
          <w:bCs/>
          <w:iCs/>
          <w:color w:val="000000" w:themeColor="text1"/>
        </w:rPr>
        <w:t xml:space="preserve"> u  Karlovcu: 08.12.2017</w:t>
      </w:r>
      <w:r w:rsidRPr="008A6DA5">
        <w:rPr>
          <w:rFonts w:cs="Times New Roman"/>
          <w:b/>
          <w:bCs/>
          <w:iCs/>
          <w:color w:val="000000" w:themeColor="text1"/>
        </w:rPr>
        <w:t>.</w:t>
      </w:r>
    </w:p>
    <w:p w:rsidR="008A6DA5" w:rsidRDefault="008A6DA5" w:rsidP="00DF41E0">
      <w:pPr>
        <w:autoSpaceDE w:val="0"/>
        <w:autoSpaceDN w:val="0"/>
        <w:adjustRightInd w:val="0"/>
        <w:spacing w:after="0" w:line="240" w:lineRule="auto"/>
        <w:rPr>
          <w:rFonts w:cs="Times New Roman"/>
          <w:b/>
          <w:bCs/>
          <w:iCs/>
          <w:color w:val="000000" w:themeColor="text1"/>
          <w:u w:val="single"/>
        </w:rPr>
      </w:pPr>
    </w:p>
    <w:p w:rsidR="008A6DA5" w:rsidRDefault="008A6DA5" w:rsidP="00DF41E0">
      <w:pPr>
        <w:autoSpaceDE w:val="0"/>
        <w:autoSpaceDN w:val="0"/>
        <w:adjustRightInd w:val="0"/>
        <w:spacing w:after="0" w:line="240" w:lineRule="auto"/>
        <w:rPr>
          <w:rFonts w:cs="Times New Roman"/>
          <w:b/>
          <w:bCs/>
          <w:iCs/>
          <w:color w:val="000000" w:themeColor="text1"/>
          <w:u w:val="single"/>
        </w:rPr>
      </w:pPr>
    </w:p>
    <w:p w:rsidR="008A6DA5" w:rsidRDefault="008A6DA5" w:rsidP="00DF41E0">
      <w:pPr>
        <w:autoSpaceDE w:val="0"/>
        <w:autoSpaceDN w:val="0"/>
        <w:adjustRightInd w:val="0"/>
        <w:spacing w:after="0" w:line="240" w:lineRule="auto"/>
        <w:rPr>
          <w:rFonts w:cs="Times New Roman"/>
          <w:b/>
          <w:bCs/>
          <w:iCs/>
          <w:color w:val="000000" w:themeColor="text1"/>
          <w:u w:val="single"/>
        </w:rPr>
      </w:pPr>
    </w:p>
    <w:p w:rsidR="008A6DA5" w:rsidRDefault="008A6DA5" w:rsidP="00DF41E0">
      <w:pPr>
        <w:autoSpaceDE w:val="0"/>
        <w:autoSpaceDN w:val="0"/>
        <w:adjustRightInd w:val="0"/>
        <w:spacing w:after="0" w:line="240" w:lineRule="auto"/>
        <w:rPr>
          <w:rFonts w:cs="Times New Roman"/>
          <w:b/>
          <w:bCs/>
          <w:iCs/>
          <w:color w:val="000000" w:themeColor="text1"/>
          <w:u w:val="single"/>
        </w:rPr>
      </w:pPr>
    </w:p>
    <w:p w:rsidR="008A6DA5" w:rsidRDefault="008A6DA5" w:rsidP="00DF41E0">
      <w:pPr>
        <w:autoSpaceDE w:val="0"/>
        <w:autoSpaceDN w:val="0"/>
        <w:adjustRightInd w:val="0"/>
        <w:spacing w:after="0" w:line="240" w:lineRule="auto"/>
        <w:rPr>
          <w:rFonts w:cs="Times New Roman"/>
          <w:b/>
          <w:bCs/>
          <w:iCs/>
          <w:color w:val="000000" w:themeColor="text1"/>
          <w:u w:val="single"/>
        </w:rPr>
      </w:pPr>
    </w:p>
    <w:p w:rsidR="008A6DA5" w:rsidRDefault="008A6DA5" w:rsidP="00DF41E0">
      <w:pPr>
        <w:autoSpaceDE w:val="0"/>
        <w:autoSpaceDN w:val="0"/>
        <w:adjustRightInd w:val="0"/>
        <w:spacing w:after="0" w:line="240" w:lineRule="auto"/>
        <w:rPr>
          <w:rFonts w:cs="Times New Roman"/>
          <w:b/>
          <w:bCs/>
          <w:iCs/>
          <w:color w:val="000000" w:themeColor="text1"/>
          <w:u w:val="single"/>
        </w:rPr>
      </w:pPr>
    </w:p>
    <w:p w:rsidR="008A6DA5" w:rsidRDefault="008A6DA5" w:rsidP="00DF41E0">
      <w:pPr>
        <w:autoSpaceDE w:val="0"/>
        <w:autoSpaceDN w:val="0"/>
        <w:adjustRightInd w:val="0"/>
        <w:spacing w:after="0" w:line="240" w:lineRule="auto"/>
        <w:rPr>
          <w:rFonts w:cs="Times New Roman"/>
          <w:b/>
          <w:bCs/>
          <w:iCs/>
          <w:color w:val="000000" w:themeColor="text1"/>
          <w:u w:val="single"/>
        </w:rPr>
      </w:pPr>
    </w:p>
    <w:p w:rsidR="008A6DA5" w:rsidRDefault="008A6DA5" w:rsidP="00DF41E0">
      <w:pPr>
        <w:autoSpaceDE w:val="0"/>
        <w:autoSpaceDN w:val="0"/>
        <w:adjustRightInd w:val="0"/>
        <w:spacing w:after="0" w:line="240" w:lineRule="auto"/>
        <w:rPr>
          <w:rFonts w:cs="Times New Roman"/>
          <w:b/>
          <w:bCs/>
          <w:iCs/>
          <w:color w:val="000000" w:themeColor="text1"/>
          <w:u w:val="single"/>
        </w:rPr>
      </w:pPr>
    </w:p>
    <w:p w:rsidR="008A6DA5" w:rsidRDefault="008A6DA5" w:rsidP="00DF41E0">
      <w:pPr>
        <w:autoSpaceDE w:val="0"/>
        <w:autoSpaceDN w:val="0"/>
        <w:adjustRightInd w:val="0"/>
        <w:spacing w:after="0" w:line="240" w:lineRule="auto"/>
        <w:rPr>
          <w:rFonts w:cs="Times New Roman"/>
          <w:b/>
          <w:bCs/>
          <w:iCs/>
          <w:color w:val="000000" w:themeColor="text1"/>
          <w:u w:val="single"/>
        </w:rPr>
      </w:pPr>
    </w:p>
    <w:p w:rsidR="008A6DA5" w:rsidRDefault="008A6DA5" w:rsidP="00DF41E0">
      <w:pPr>
        <w:autoSpaceDE w:val="0"/>
        <w:autoSpaceDN w:val="0"/>
        <w:adjustRightInd w:val="0"/>
        <w:spacing w:after="0" w:line="240" w:lineRule="auto"/>
        <w:rPr>
          <w:rFonts w:cs="Times New Roman"/>
          <w:b/>
          <w:bCs/>
          <w:iCs/>
          <w:color w:val="000000" w:themeColor="text1"/>
          <w:u w:val="single"/>
        </w:rPr>
      </w:pPr>
    </w:p>
    <w:p w:rsidR="008A6DA5" w:rsidRDefault="008A6DA5" w:rsidP="00DF41E0">
      <w:pPr>
        <w:autoSpaceDE w:val="0"/>
        <w:autoSpaceDN w:val="0"/>
        <w:adjustRightInd w:val="0"/>
        <w:spacing w:after="0" w:line="240" w:lineRule="auto"/>
        <w:rPr>
          <w:rFonts w:cs="Times New Roman"/>
          <w:b/>
          <w:bCs/>
          <w:iCs/>
          <w:color w:val="000000" w:themeColor="text1"/>
          <w:u w:val="single"/>
        </w:rPr>
      </w:pPr>
    </w:p>
    <w:p w:rsidR="009544C6" w:rsidRDefault="009544C6" w:rsidP="00DF41E0">
      <w:pPr>
        <w:autoSpaceDE w:val="0"/>
        <w:autoSpaceDN w:val="0"/>
        <w:adjustRightInd w:val="0"/>
        <w:spacing w:after="0" w:line="240" w:lineRule="auto"/>
        <w:rPr>
          <w:rFonts w:cs="Times New Roman"/>
          <w:b/>
          <w:bCs/>
          <w:iCs/>
          <w:color w:val="000000" w:themeColor="text1"/>
          <w:u w:val="single"/>
        </w:rPr>
      </w:pPr>
    </w:p>
    <w:p w:rsidR="009544C6" w:rsidRDefault="009544C6" w:rsidP="00DF41E0">
      <w:pPr>
        <w:autoSpaceDE w:val="0"/>
        <w:autoSpaceDN w:val="0"/>
        <w:adjustRightInd w:val="0"/>
        <w:spacing w:after="0" w:line="240" w:lineRule="auto"/>
        <w:rPr>
          <w:rFonts w:cs="Times New Roman"/>
          <w:b/>
          <w:bCs/>
          <w:iCs/>
          <w:color w:val="000000" w:themeColor="text1"/>
          <w:u w:val="single"/>
        </w:rPr>
      </w:pPr>
    </w:p>
    <w:p w:rsidR="009544C6" w:rsidRDefault="0063007D" w:rsidP="00DF41E0">
      <w:pPr>
        <w:autoSpaceDE w:val="0"/>
        <w:autoSpaceDN w:val="0"/>
        <w:adjustRightInd w:val="0"/>
        <w:spacing w:after="0" w:line="240" w:lineRule="auto"/>
        <w:rPr>
          <w:rFonts w:cs="Times New Roman"/>
          <w:b/>
          <w:bCs/>
          <w:iCs/>
          <w:color w:val="000000" w:themeColor="text1"/>
          <w:u w:val="single"/>
        </w:rPr>
      </w:pPr>
      <w:r>
        <w:rPr>
          <w:rFonts w:cs="Times New Roman"/>
          <w:b/>
          <w:bCs/>
          <w:iCs/>
          <w:color w:val="000000" w:themeColor="text1"/>
          <w:u w:val="single"/>
        </w:rPr>
        <w:lastRenderedPageBreak/>
        <w:t>SADRŽAJ</w:t>
      </w:r>
    </w:p>
    <w:p w:rsidR="0063007D" w:rsidRDefault="0063007D" w:rsidP="00DF41E0">
      <w:pPr>
        <w:autoSpaceDE w:val="0"/>
        <w:autoSpaceDN w:val="0"/>
        <w:adjustRightInd w:val="0"/>
        <w:spacing w:after="0" w:line="240" w:lineRule="auto"/>
        <w:rPr>
          <w:rFonts w:cs="Times New Roman"/>
          <w:b/>
          <w:bCs/>
          <w:iCs/>
          <w:color w:val="000000" w:themeColor="text1"/>
          <w:u w:val="single"/>
        </w:rPr>
      </w:pPr>
    </w:p>
    <w:p w:rsidR="0063007D" w:rsidRDefault="0063007D" w:rsidP="001C2248">
      <w:pPr>
        <w:pStyle w:val="ListParagraph"/>
        <w:numPr>
          <w:ilvl w:val="0"/>
          <w:numId w:val="18"/>
        </w:numPr>
        <w:autoSpaceDE w:val="0"/>
        <w:autoSpaceDN w:val="0"/>
        <w:adjustRightInd w:val="0"/>
        <w:spacing w:after="0" w:line="240" w:lineRule="auto"/>
        <w:rPr>
          <w:rFonts w:cs="Times New Roman"/>
          <w:bCs/>
          <w:iCs/>
          <w:color w:val="000000" w:themeColor="text1"/>
        </w:rPr>
      </w:pPr>
      <w:r w:rsidRPr="0063007D">
        <w:rPr>
          <w:rFonts w:cs="Times New Roman"/>
          <w:bCs/>
          <w:iCs/>
          <w:color w:val="000000" w:themeColor="text1"/>
        </w:rPr>
        <w:t>UVOD.....................................................................................</w:t>
      </w:r>
      <w:r>
        <w:rPr>
          <w:rFonts w:cs="Times New Roman"/>
          <w:bCs/>
          <w:iCs/>
          <w:color w:val="000000" w:themeColor="text1"/>
        </w:rPr>
        <w:t>..............................</w:t>
      </w:r>
      <w:r w:rsidR="001C2248">
        <w:rPr>
          <w:rFonts w:cs="Times New Roman"/>
          <w:bCs/>
          <w:iCs/>
          <w:color w:val="000000" w:themeColor="text1"/>
        </w:rPr>
        <w:t>.</w:t>
      </w:r>
      <w:r w:rsidRPr="0063007D">
        <w:rPr>
          <w:rFonts w:cs="Times New Roman"/>
          <w:bCs/>
          <w:iCs/>
          <w:color w:val="000000" w:themeColor="text1"/>
        </w:rPr>
        <w:t>3</w:t>
      </w:r>
    </w:p>
    <w:p w:rsidR="0063007D" w:rsidRDefault="0063007D" w:rsidP="001C2248">
      <w:pPr>
        <w:autoSpaceDE w:val="0"/>
        <w:autoSpaceDN w:val="0"/>
        <w:adjustRightInd w:val="0"/>
        <w:spacing w:after="0" w:line="240" w:lineRule="auto"/>
        <w:ind w:left="360"/>
        <w:rPr>
          <w:rFonts w:cs="Times New Roman"/>
          <w:bCs/>
          <w:iCs/>
          <w:color w:val="000000" w:themeColor="text1"/>
        </w:rPr>
      </w:pPr>
      <w:r>
        <w:rPr>
          <w:rFonts w:cs="Times New Roman"/>
          <w:bCs/>
          <w:iCs/>
          <w:color w:val="000000" w:themeColor="text1"/>
        </w:rPr>
        <w:t>1.1.</w:t>
      </w:r>
      <w:r>
        <w:rPr>
          <w:rFonts w:cs="Times New Roman"/>
          <w:bCs/>
          <w:iCs/>
          <w:color w:val="000000" w:themeColor="text1"/>
        </w:rPr>
        <w:tab/>
        <w:t>DJELATNOSTI SRC LABRADOR..............................................................................</w:t>
      </w:r>
      <w:r w:rsidR="001C2248">
        <w:rPr>
          <w:rFonts w:cs="Times New Roman"/>
          <w:bCs/>
          <w:iCs/>
          <w:color w:val="000000" w:themeColor="text1"/>
        </w:rPr>
        <w:t>.</w:t>
      </w:r>
      <w:r>
        <w:rPr>
          <w:rFonts w:cs="Times New Roman"/>
          <w:bCs/>
          <w:iCs/>
          <w:color w:val="000000" w:themeColor="text1"/>
        </w:rPr>
        <w:t>3</w:t>
      </w:r>
    </w:p>
    <w:p w:rsidR="0063007D" w:rsidRDefault="0063007D" w:rsidP="001C2248">
      <w:pPr>
        <w:autoSpaceDE w:val="0"/>
        <w:autoSpaceDN w:val="0"/>
        <w:adjustRightInd w:val="0"/>
        <w:spacing w:after="0" w:line="240" w:lineRule="auto"/>
        <w:ind w:left="360"/>
        <w:rPr>
          <w:rFonts w:cs="Times New Roman"/>
          <w:bCs/>
          <w:iCs/>
          <w:color w:val="000000" w:themeColor="text1"/>
        </w:rPr>
      </w:pPr>
      <w:r>
        <w:rPr>
          <w:rFonts w:cs="Times New Roman"/>
          <w:bCs/>
          <w:iCs/>
          <w:color w:val="000000" w:themeColor="text1"/>
        </w:rPr>
        <w:t>2.</w:t>
      </w:r>
      <w:r>
        <w:rPr>
          <w:rFonts w:cs="Times New Roman"/>
          <w:bCs/>
          <w:iCs/>
          <w:color w:val="000000" w:themeColor="text1"/>
        </w:rPr>
        <w:tab/>
        <w:t>O KLUBU..............................................................................................................</w:t>
      </w:r>
      <w:r w:rsidR="001C2248">
        <w:rPr>
          <w:rFonts w:cs="Times New Roman"/>
          <w:bCs/>
          <w:iCs/>
          <w:color w:val="000000" w:themeColor="text1"/>
        </w:rPr>
        <w:t>..</w:t>
      </w:r>
      <w:r>
        <w:rPr>
          <w:rFonts w:cs="Times New Roman"/>
          <w:bCs/>
          <w:iCs/>
          <w:color w:val="000000" w:themeColor="text1"/>
        </w:rPr>
        <w:t>3</w:t>
      </w:r>
    </w:p>
    <w:p w:rsidR="0063007D" w:rsidRDefault="0063007D" w:rsidP="001C2248">
      <w:pPr>
        <w:autoSpaceDE w:val="0"/>
        <w:autoSpaceDN w:val="0"/>
        <w:adjustRightInd w:val="0"/>
        <w:spacing w:after="0" w:line="240" w:lineRule="auto"/>
        <w:ind w:left="360"/>
        <w:rPr>
          <w:rFonts w:cs="Times New Roman"/>
          <w:bCs/>
          <w:iCs/>
          <w:color w:val="000000" w:themeColor="text1"/>
        </w:rPr>
      </w:pPr>
      <w:r>
        <w:rPr>
          <w:rFonts w:cs="Times New Roman"/>
          <w:bCs/>
          <w:iCs/>
          <w:color w:val="000000" w:themeColor="text1"/>
        </w:rPr>
        <w:t>3.</w:t>
      </w:r>
      <w:r>
        <w:rPr>
          <w:rFonts w:cs="Times New Roman"/>
          <w:bCs/>
          <w:iCs/>
          <w:color w:val="000000" w:themeColor="text1"/>
        </w:rPr>
        <w:tab/>
        <w:t>STRUČNI TIM - organizacijska i kadrovska struktura............................................</w:t>
      </w:r>
      <w:r w:rsidR="001C2248">
        <w:rPr>
          <w:rFonts w:cs="Times New Roman"/>
          <w:bCs/>
          <w:iCs/>
          <w:color w:val="000000" w:themeColor="text1"/>
        </w:rPr>
        <w:t>.</w:t>
      </w:r>
      <w:r>
        <w:rPr>
          <w:rFonts w:cs="Times New Roman"/>
          <w:bCs/>
          <w:iCs/>
          <w:color w:val="000000" w:themeColor="text1"/>
        </w:rPr>
        <w:t>4</w:t>
      </w:r>
    </w:p>
    <w:p w:rsidR="0063007D" w:rsidRDefault="0063007D" w:rsidP="001C2248">
      <w:pPr>
        <w:autoSpaceDE w:val="0"/>
        <w:autoSpaceDN w:val="0"/>
        <w:adjustRightInd w:val="0"/>
        <w:spacing w:after="0" w:line="240" w:lineRule="auto"/>
        <w:ind w:left="360"/>
        <w:rPr>
          <w:rFonts w:cs="Times New Roman"/>
          <w:bCs/>
          <w:iCs/>
          <w:color w:val="000000" w:themeColor="text1"/>
        </w:rPr>
      </w:pPr>
      <w:r>
        <w:rPr>
          <w:rFonts w:cs="Times New Roman"/>
          <w:bCs/>
          <w:iCs/>
          <w:color w:val="000000" w:themeColor="text1"/>
        </w:rPr>
        <w:t>4.</w:t>
      </w:r>
      <w:r>
        <w:rPr>
          <w:rFonts w:cs="Times New Roman"/>
          <w:bCs/>
          <w:iCs/>
          <w:color w:val="000000" w:themeColor="text1"/>
        </w:rPr>
        <w:tab/>
        <w:t>SPORTSKO REKREATIVNE AKTIVNSOTI KOJE SU OBUHVAĆENE PROGRAMOM...</w:t>
      </w:r>
      <w:r w:rsidR="001C2248">
        <w:rPr>
          <w:rFonts w:cs="Times New Roman"/>
          <w:bCs/>
          <w:iCs/>
          <w:color w:val="000000" w:themeColor="text1"/>
        </w:rPr>
        <w:t>.</w:t>
      </w:r>
      <w:r>
        <w:rPr>
          <w:rFonts w:cs="Times New Roman"/>
          <w:bCs/>
          <w:iCs/>
          <w:color w:val="000000" w:themeColor="text1"/>
        </w:rPr>
        <w:t>5</w:t>
      </w:r>
    </w:p>
    <w:p w:rsidR="0063007D" w:rsidRDefault="0063007D" w:rsidP="001C2248">
      <w:pPr>
        <w:autoSpaceDE w:val="0"/>
        <w:autoSpaceDN w:val="0"/>
        <w:adjustRightInd w:val="0"/>
        <w:spacing w:after="0" w:line="240" w:lineRule="auto"/>
        <w:ind w:left="360"/>
        <w:rPr>
          <w:rFonts w:cs="Times New Roman"/>
          <w:bCs/>
          <w:iCs/>
          <w:color w:val="000000" w:themeColor="text1"/>
        </w:rPr>
      </w:pPr>
      <w:r>
        <w:rPr>
          <w:rFonts w:cs="Times New Roman"/>
          <w:bCs/>
          <w:iCs/>
          <w:color w:val="000000" w:themeColor="text1"/>
        </w:rPr>
        <w:t>4.1. JUDO....................................................................................................................</w:t>
      </w:r>
      <w:r w:rsidR="001C2248">
        <w:rPr>
          <w:rFonts w:cs="Times New Roman"/>
          <w:bCs/>
          <w:iCs/>
          <w:color w:val="000000" w:themeColor="text1"/>
        </w:rPr>
        <w:t>.</w:t>
      </w:r>
      <w:r>
        <w:rPr>
          <w:rFonts w:cs="Times New Roman"/>
          <w:bCs/>
          <w:iCs/>
          <w:color w:val="000000" w:themeColor="text1"/>
        </w:rPr>
        <w:t>9</w:t>
      </w:r>
    </w:p>
    <w:p w:rsidR="0063007D" w:rsidRDefault="0063007D" w:rsidP="001C2248">
      <w:pPr>
        <w:autoSpaceDE w:val="0"/>
        <w:autoSpaceDN w:val="0"/>
        <w:adjustRightInd w:val="0"/>
        <w:spacing w:after="0" w:line="240" w:lineRule="auto"/>
        <w:ind w:left="360"/>
        <w:rPr>
          <w:rFonts w:cs="Times New Roman"/>
          <w:bCs/>
          <w:iCs/>
          <w:color w:val="000000" w:themeColor="text1"/>
        </w:rPr>
      </w:pPr>
      <w:r>
        <w:rPr>
          <w:rFonts w:cs="Times New Roman"/>
          <w:bCs/>
          <w:iCs/>
          <w:color w:val="000000" w:themeColor="text1"/>
        </w:rPr>
        <w:t>4.2.</w:t>
      </w:r>
      <w:r>
        <w:rPr>
          <w:rFonts w:cs="Times New Roman"/>
          <w:bCs/>
          <w:iCs/>
          <w:color w:val="000000" w:themeColor="text1"/>
        </w:rPr>
        <w:tab/>
        <w:t>DOBROBITI JUDA ZA SLIJEPE.................................................................................</w:t>
      </w:r>
      <w:r w:rsidR="001C2248">
        <w:rPr>
          <w:rFonts w:cs="Times New Roman"/>
          <w:bCs/>
          <w:iCs/>
          <w:color w:val="000000" w:themeColor="text1"/>
        </w:rPr>
        <w:t>.9</w:t>
      </w:r>
    </w:p>
    <w:p w:rsidR="0063007D" w:rsidRDefault="0063007D" w:rsidP="001C2248">
      <w:pPr>
        <w:autoSpaceDE w:val="0"/>
        <w:autoSpaceDN w:val="0"/>
        <w:adjustRightInd w:val="0"/>
        <w:spacing w:after="0" w:line="240" w:lineRule="auto"/>
        <w:ind w:left="360"/>
        <w:rPr>
          <w:rFonts w:cs="Times New Roman"/>
          <w:bCs/>
          <w:iCs/>
          <w:color w:val="000000" w:themeColor="text1"/>
        </w:rPr>
      </w:pPr>
      <w:r>
        <w:rPr>
          <w:rFonts w:cs="Times New Roman"/>
          <w:bCs/>
          <w:iCs/>
          <w:color w:val="000000" w:themeColor="text1"/>
        </w:rPr>
        <w:t>4.3.TAEKWONDO........................................................................................................10</w:t>
      </w:r>
    </w:p>
    <w:p w:rsidR="0063007D" w:rsidRDefault="0063007D" w:rsidP="001C2248">
      <w:pPr>
        <w:autoSpaceDE w:val="0"/>
        <w:autoSpaceDN w:val="0"/>
        <w:adjustRightInd w:val="0"/>
        <w:spacing w:after="0" w:line="240" w:lineRule="auto"/>
        <w:ind w:left="360"/>
        <w:rPr>
          <w:rFonts w:cs="Times New Roman"/>
          <w:bCs/>
          <w:iCs/>
          <w:color w:val="000000" w:themeColor="text1"/>
        </w:rPr>
      </w:pPr>
      <w:r>
        <w:rPr>
          <w:rFonts w:cs="Times New Roman"/>
          <w:bCs/>
          <w:iCs/>
          <w:color w:val="000000" w:themeColor="text1"/>
        </w:rPr>
        <w:t>4.4.TAEKWONDO TEHNIČKE FORME............................................................</w:t>
      </w:r>
      <w:r w:rsidR="001C2248">
        <w:rPr>
          <w:rFonts w:cs="Times New Roman"/>
          <w:bCs/>
          <w:iCs/>
          <w:color w:val="000000" w:themeColor="text1"/>
        </w:rPr>
        <w:t>..............</w:t>
      </w:r>
      <w:r>
        <w:rPr>
          <w:rFonts w:cs="Times New Roman"/>
          <w:bCs/>
          <w:iCs/>
          <w:color w:val="000000" w:themeColor="text1"/>
        </w:rPr>
        <w:t>10</w:t>
      </w:r>
    </w:p>
    <w:p w:rsidR="0063007D" w:rsidRDefault="001C2248" w:rsidP="001C2248">
      <w:pPr>
        <w:autoSpaceDE w:val="0"/>
        <w:autoSpaceDN w:val="0"/>
        <w:adjustRightInd w:val="0"/>
        <w:spacing w:after="0" w:line="240" w:lineRule="auto"/>
        <w:ind w:left="360"/>
        <w:rPr>
          <w:rFonts w:cs="Times New Roman"/>
          <w:bCs/>
          <w:iCs/>
          <w:color w:val="000000" w:themeColor="text1"/>
        </w:rPr>
      </w:pPr>
      <w:r>
        <w:rPr>
          <w:rFonts w:cs="Times New Roman"/>
          <w:bCs/>
          <w:iCs/>
          <w:color w:val="000000" w:themeColor="text1"/>
        </w:rPr>
        <w:t>4.5.KARATE.................................................................................................................12</w:t>
      </w:r>
    </w:p>
    <w:p w:rsidR="001C2248" w:rsidRDefault="001C2248" w:rsidP="001C2248">
      <w:pPr>
        <w:autoSpaceDE w:val="0"/>
        <w:autoSpaceDN w:val="0"/>
        <w:adjustRightInd w:val="0"/>
        <w:spacing w:after="0" w:line="240" w:lineRule="auto"/>
        <w:ind w:left="360"/>
        <w:rPr>
          <w:rFonts w:cs="Times New Roman"/>
          <w:bCs/>
          <w:iCs/>
          <w:color w:val="000000" w:themeColor="text1"/>
        </w:rPr>
      </w:pPr>
      <w:r>
        <w:rPr>
          <w:rFonts w:cs="Times New Roman"/>
          <w:bCs/>
          <w:iCs/>
          <w:color w:val="000000" w:themeColor="text1"/>
        </w:rPr>
        <w:t>5.</w:t>
      </w:r>
      <w:r>
        <w:rPr>
          <w:rFonts w:cs="Times New Roman"/>
          <w:bCs/>
          <w:iCs/>
          <w:color w:val="000000" w:themeColor="text1"/>
        </w:rPr>
        <w:tab/>
        <w:t>CILJEVI I ZADAĆE...................................................................................................15</w:t>
      </w:r>
    </w:p>
    <w:p w:rsidR="001C2248" w:rsidRDefault="001C2248" w:rsidP="001C2248">
      <w:pPr>
        <w:autoSpaceDE w:val="0"/>
        <w:autoSpaceDN w:val="0"/>
        <w:adjustRightInd w:val="0"/>
        <w:spacing w:after="0" w:line="240" w:lineRule="auto"/>
        <w:ind w:left="360"/>
        <w:rPr>
          <w:rFonts w:cs="Times New Roman"/>
          <w:bCs/>
          <w:iCs/>
          <w:color w:val="000000" w:themeColor="text1"/>
        </w:rPr>
      </w:pPr>
      <w:r>
        <w:rPr>
          <w:rFonts w:cs="Times New Roman"/>
          <w:bCs/>
          <w:iCs/>
          <w:color w:val="000000" w:themeColor="text1"/>
        </w:rPr>
        <w:t>5.1. CILJEVI..................................................................................................................15</w:t>
      </w:r>
    </w:p>
    <w:p w:rsidR="0063007D" w:rsidRDefault="001C2248" w:rsidP="001C2248">
      <w:pPr>
        <w:autoSpaceDE w:val="0"/>
        <w:autoSpaceDN w:val="0"/>
        <w:adjustRightInd w:val="0"/>
        <w:spacing w:after="0" w:line="240" w:lineRule="auto"/>
        <w:ind w:left="360"/>
        <w:rPr>
          <w:rFonts w:cs="Times New Roman"/>
          <w:bCs/>
          <w:iCs/>
          <w:color w:val="000000" w:themeColor="text1"/>
        </w:rPr>
      </w:pPr>
      <w:r>
        <w:rPr>
          <w:rFonts w:cs="Times New Roman"/>
          <w:bCs/>
          <w:iCs/>
          <w:color w:val="000000" w:themeColor="text1"/>
        </w:rPr>
        <w:t>5.2.</w:t>
      </w:r>
      <w:r>
        <w:rPr>
          <w:rFonts w:cs="Times New Roman"/>
          <w:bCs/>
          <w:iCs/>
          <w:color w:val="000000" w:themeColor="text1"/>
        </w:rPr>
        <w:tab/>
        <w:t>ZADAĆE.................................................................................................................15</w:t>
      </w:r>
    </w:p>
    <w:p w:rsidR="001C2248" w:rsidRDefault="001C2248" w:rsidP="001C2248">
      <w:pPr>
        <w:autoSpaceDE w:val="0"/>
        <w:autoSpaceDN w:val="0"/>
        <w:adjustRightInd w:val="0"/>
        <w:spacing w:after="0" w:line="240" w:lineRule="auto"/>
        <w:ind w:left="360"/>
        <w:rPr>
          <w:rFonts w:cs="Times New Roman"/>
          <w:bCs/>
          <w:iCs/>
          <w:color w:val="000000" w:themeColor="text1"/>
        </w:rPr>
      </w:pPr>
      <w:r>
        <w:rPr>
          <w:rFonts w:cs="Times New Roman"/>
          <w:bCs/>
          <w:iCs/>
          <w:color w:val="000000" w:themeColor="text1"/>
        </w:rPr>
        <w:t>6.</w:t>
      </w:r>
      <w:r>
        <w:rPr>
          <w:rFonts w:cs="Times New Roman"/>
          <w:bCs/>
          <w:iCs/>
          <w:color w:val="000000" w:themeColor="text1"/>
        </w:rPr>
        <w:tab/>
        <w:t>MINIMALNI MATERIJALN UVJETI I ORGANIZIRANJE RADA...................................15</w:t>
      </w:r>
    </w:p>
    <w:p w:rsidR="001C2248" w:rsidRDefault="001C2248" w:rsidP="001C2248">
      <w:pPr>
        <w:autoSpaceDE w:val="0"/>
        <w:autoSpaceDN w:val="0"/>
        <w:adjustRightInd w:val="0"/>
        <w:spacing w:after="0" w:line="240" w:lineRule="auto"/>
        <w:ind w:left="360"/>
        <w:rPr>
          <w:rFonts w:cs="Times New Roman"/>
          <w:bCs/>
          <w:iCs/>
          <w:color w:val="000000" w:themeColor="text1"/>
        </w:rPr>
      </w:pPr>
      <w:r>
        <w:rPr>
          <w:rFonts w:cs="Times New Roman"/>
          <w:bCs/>
          <w:iCs/>
          <w:color w:val="000000" w:themeColor="text1"/>
        </w:rPr>
        <w:t xml:space="preserve">7. </w:t>
      </w:r>
      <w:r>
        <w:rPr>
          <w:rFonts w:cs="Times New Roman"/>
          <w:bCs/>
          <w:iCs/>
          <w:color w:val="000000" w:themeColor="text1"/>
        </w:rPr>
        <w:tab/>
        <w:t>MJERENJE ANTROPOLOŠKIH OBILJEŽJA................................................................16</w:t>
      </w:r>
    </w:p>
    <w:p w:rsidR="001C2248" w:rsidRDefault="001C2248" w:rsidP="001C2248">
      <w:pPr>
        <w:autoSpaceDE w:val="0"/>
        <w:autoSpaceDN w:val="0"/>
        <w:adjustRightInd w:val="0"/>
        <w:spacing w:after="0" w:line="240" w:lineRule="auto"/>
        <w:ind w:left="360"/>
        <w:rPr>
          <w:rFonts w:cs="Times New Roman"/>
          <w:bCs/>
          <w:iCs/>
          <w:color w:val="000000" w:themeColor="text1"/>
        </w:rPr>
      </w:pPr>
      <w:r>
        <w:rPr>
          <w:rFonts w:cs="Times New Roman"/>
          <w:bCs/>
          <w:iCs/>
          <w:color w:val="000000" w:themeColor="text1"/>
        </w:rPr>
        <w:t>7.1.</w:t>
      </w:r>
      <w:r>
        <w:rPr>
          <w:rFonts w:cs="Times New Roman"/>
          <w:bCs/>
          <w:iCs/>
          <w:color w:val="000000" w:themeColor="text1"/>
        </w:rPr>
        <w:tab/>
        <w:t>ČETIRI MOTORIČKA TESTA....................................................................................16</w:t>
      </w:r>
    </w:p>
    <w:p w:rsidR="001C2248" w:rsidRDefault="001C2248" w:rsidP="001C2248">
      <w:pPr>
        <w:autoSpaceDE w:val="0"/>
        <w:autoSpaceDN w:val="0"/>
        <w:adjustRightInd w:val="0"/>
        <w:spacing w:after="0" w:line="240" w:lineRule="auto"/>
        <w:ind w:left="360"/>
        <w:rPr>
          <w:rFonts w:cs="Times New Roman"/>
          <w:bCs/>
          <w:iCs/>
          <w:color w:val="000000" w:themeColor="text1"/>
        </w:rPr>
      </w:pPr>
      <w:r>
        <w:rPr>
          <w:rFonts w:cs="Times New Roman"/>
          <w:bCs/>
          <w:iCs/>
          <w:color w:val="000000" w:themeColor="text1"/>
        </w:rPr>
        <w:t>7.2.</w:t>
      </w:r>
      <w:r>
        <w:rPr>
          <w:rFonts w:cs="Times New Roman"/>
          <w:bCs/>
          <w:iCs/>
          <w:color w:val="000000" w:themeColor="text1"/>
        </w:rPr>
        <w:tab/>
        <w:t>PROGRAMSKI SADRŽAJI........................................................................................16</w:t>
      </w:r>
    </w:p>
    <w:p w:rsidR="001C2248" w:rsidRDefault="001C2248" w:rsidP="001C2248">
      <w:pPr>
        <w:autoSpaceDE w:val="0"/>
        <w:autoSpaceDN w:val="0"/>
        <w:adjustRightInd w:val="0"/>
        <w:spacing w:after="0" w:line="240" w:lineRule="auto"/>
        <w:ind w:left="360"/>
        <w:rPr>
          <w:rFonts w:cs="Times New Roman"/>
          <w:bCs/>
          <w:iCs/>
          <w:color w:val="000000" w:themeColor="text1"/>
        </w:rPr>
      </w:pPr>
      <w:r>
        <w:rPr>
          <w:rFonts w:cs="Times New Roman"/>
          <w:bCs/>
          <w:iCs/>
          <w:color w:val="000000" w:themeColor="text1"/>
        </w:rPr>
        <w:t>8.</w:t>
      </w:r>
      <w:r>
        <w:rPr>
          <w:rFonts w:cs="Times New Roman"/>
          <w:bCs/>
          <w:iCs/>
          <w:color w:val="000000" w:themeColor="text1"/>
        </w:rPr>
        <w:tab/>
        <w:t>REZULTATI I ISKUSTVO..........................................................................................18</w:t>
      </w:r>
    </w:p>
    <w:p w:rsidR="001C2248" w:rsidRDefault="001C2248" w:rsidP="001C2248">
      <w:pPr>
        <w:autoSpaceDE w:val="0"/>
        <w:autoSpaceDN w:val="0"/>
        <w:adjustRightInd w:val="0"/>
        <w:spacing w:after="0" w:line="240" w:lineRule="auto"/>
        <w:ind w:left="360"/>
        <w:rPr>
          <w:rFonts w:cs="Times New Roman"/>
          <w:bCs/>
          <w:iCs/>
          <w:color w:val="000000" w:themeColor="text1"/>
        </w:rPr>
      </w:pPr>
      <w:r>
        <w:rPr>
          <w:rFonts w:cs="Times New Roman"/>
          <w:bCs/>
          <w:iCs/>
          <w:color w:val="000000" w:themeColor="text1"/>
        </w:rPr>
        <w:t>9.PLAN I PROGRAM AKTIVNOSTI I FINACIJSKI PLAN PO AKTIVNOSTIMA....................19</w:t>
      </w:r>
    </w:p>
    <w:p w:rsidR="001C2248" w:rsidRDefault="001C2248" w:rsidP="001C2248">
      <w:pPr>
        <w:autoSpaceDE w:val="0"/>
        <w:autoSpaceDN w:val="0"/>
        <w:adjustRightInd w:val="0"/>
        <w:spacing w:after="0" w:line="240" w:lineRule="auto"/>
        <w:ind w:left="360"/>
        <w:rPr>
          <w:rFonts w:cs="Times New Roman"/>
          <w:bCs/>
          <w:iCs/>
          <w:color w:val="000000" w:themeColor="text1"/>
        </w:rPr>
      </w:pPr>
      <w:r>
        <w:rPr>
          <w:rFonts w:cs="Times New Roman"/>
          <w:bCs/>
          <w:iCs/>
          <w:color w:val="000000" w:themeColor="text1"/>
        </w:rPr>
        <w:t>10.</w:t>
      </w:r>
      <w:r>
        <w:rPr>
          <w:rFonts w:cs="Times New Roman"/>
          <w:bCs/>
          <w:iCs/>
          <w:color w:val="000000" w:themeColor="text1"/>
        </w:rPr>
        <w:tab/>
        <w:t>FINANCIJSKI PLAN..................................................................................................21</w:t>
      </w:r>
    </w:p>
    <w:p w:rsidR="001C2248" w:rsidRDefault="001C2248" w:rsidP="001C2248">
      <w:pPr>
        <w:autoSpaceDE w:val="0"/>
        <w:autoSpaceDN w:val="0"/>
        <w:adjustRightInd w:val="0"/>
        <w:spacing w:after="0" w:line="240" w:lineRule="auto"/>
        <w:ind w:left="360"/>
        <w:rPr>
          <w:rFonts w:cs="Times New Roman"/>
          <w:bCs/>
          <w:iCs/>
          <w:color w:val="000000" w:themeColor="text1"/>
        </w:rPr>
      </w:pPr>
      <w:r>
        <w:rPr>
          <w:rFonts w:cs="Times New Roman"/>
          <w:bCs/>
          <w:iCs/>
          <w:color w:val="000000" w:themeColor="text1"/>
        </w:rPr>
        <w:t>10.1.PLAN PRIHODA I RASHODA..................................................................................21</w:t>
      </w:r>
    </w:p>
    <w:p w:rsidR="001C2248" w:rsidRDefault="001C2248" w:rsidP="001C2248">
      <w:pPr>
        <w:autoSpaceDE w:val="0"/>
        <w:autoSpaceDN w:val="0"/>
        <w:adjustRightInd w:val="0"/>
        <w:spacing w:after="0" w:line="240" w:lineRule="auto"/>
        <w:ind w:left="360"/>
        <w:rPr>
          <w:rFonts w:cs="Times New Roman"/>
          <w:bCs/>
          <w:iCs/>
          <w:color w:val="000000" w:themeColor="text1"/>
        </w:rPr>
      </w:pPr>
      <w:r>
        <w:rPr>
          <w:rFonts w:cs="Times New Roman"/>
          <w:bCs/>
          <w:iCs/>
          <w:color w:val="000000" w:themeColor="text1"/>
        </w:rPr>
        <w:t>10.2.PLAN ZADUŽIVANJA I OTPLATA............................................................................21</w:t>
      </w:r>
    </w:p>
    <w:p w:rsidR="001C2248" w:rsidRDefault="001C2248" w:rsidP="001C2248">
      <w:pPr>
        <w:autoSpaceDE w:val="0"/>
        <w:autoSpaceDN w:val="0"/>
        <w:adjustRightInd w:val="0"/>
        <w:spacing w:after="0" w:line="240" w:lineRule="auto"/>
        <w:ind w:left="360"/>
        <w:rPr>
          <w:rFonts w:cs="Times New Roman"/>
          <w:bCs/>
          <w:iCs/>
          <w:color w:val="000000" w:themeColor="text1"/>
        </w:rPr>
      </w:pPr>
      <w:r>
        <w:rPr>
          <w:rFonts w:cs="Times New Roman"/>
          <w:bCs/>
          <w:iCs/>
          <w:color w:val="000000" w:themeColor="text1"/>
        </w:rPr>
        <w:t>10.3.OBRAZLOŽENJE FINACIJSKOG PLANA...................................................................21</w:t>
      </w:r>
    </w:p>
    <w:p w:rsidR="001C2248" w:rsidRDefault="001C2248" w:rsidP="001C2248">
      <w:pPr>
        <w:autoSpaceDE w:val="0"/>
        <w:autoSpaceDN w:val="0"/>
        <w:adjustRightInd w:val="0"/>
        <w:spacing w:after="0" w:line="240" w:lineRule="auto"/>
        <w:ind w:left="360"/>
        <w:rPr>
          <w:rFonts w:cs="Times New Roman"/>
          <w:bCs/>
          <w:iCs/>
          <w:color w:val="000000" w:themeColor="text1"/>
        </w:rPr>
      </w:pPr>
      <w:r>
        <w:rPr>
          <w:rFonts w:cs="Times New Roman"/>
          <w:bCs/>
          <w:iCs/>
          <w:color w:val="000000" w:themeColor="text1"/>
        </w:rPr>
        <w:t>10.4.OBRAZAC SAMOPROCJENE...................................................................................21</w:t>
      </w:r>
    </w:p>
    <w:p w:rsidR="001C2248" w:rsidRDefault="001C2248" w:rsidP="001C2248">
      <w:pPr>
        <w:autoSpaceDE w:val="0"/>
        <w:autoSpaceDN w:val="0"/>
        <w:adjustRightInd w:val="0"/>
        <w:spacing w:after="0" w:line="240" w:lineRule="auto"/>
        <w:ind w:left="360"/>
        <w:rPr>
          <w:rFonts w:cs="Times New Roman"/>
          <w:bCs/>
          <w:iCs/>
          <w:color w:val="000000" w:themeColor="text1"/>
        </w:rPr>
      </w:pPr>
      <w:r>
        <w:rPr>
          <w:rFonts w:cs="Times New Roman"/>
          <w:bCs/>
          <w:iCs/>
          <w:color w:val="000000" w:themeColor="text1"/>
        </w:rPr>
        <w:t>11.ZAKLJUČAK...............................................................................................................22</w:t>
      </w:r>
    </w:p>
    <w:p w:rsidR="001C2248" w:rsidRDefault="001C2248" w:rsidP="001C2248">
      <w:pPr>
        <w:autoSpaceDE w:val="0"/>
        <w:autoSpaceDN w:val="0"/>
        <w:adjustRightInd w:val="0"/>
        <w:spacing w:after="0" w:line="240" w:lineRule="auto"/>
        <w:ind w:left="360"/>
        <w:rPr>
          <w:rFonts w:cs="Times New Roman"/>
          <w:bCs/>
          <w:iCs/>
          <w:color w:val="000000" w:themeColor="text1"/>
        </w:rPr>
      </w:pPr>
      <w:r>
        <w:rPr>
          <w:rFonts w:cs="Times New Roman"/>
          <w:bCs/>
          <w:iCs/>
          <w:color w:val="000000" w:themeColor="text1"/>
        </w:rPr>
        <w:t>12.LITERATURA.............................................................................................................24</w:t>
      </w:r>
    </w:p>
    <w:p w:rsidR="001C2248" w:rsidRDefault="001C2248" w:rsidP="0063007D">
      <w:pPr>
        <w:autoSpaceDE w:val="0"/>
        <w:autoSpaceDN w:val="0"/>
        <w:adjustRightInd w:val="0"/>
        <w:spacing w:after="0" w:line="240" w:lineRule="auto"/>
        <w:ind w:left="360"/>
        <w:rPr>
          <w:rFonts w:cs="Times New Roman"/>
          <w:bCs/>
          <w:iCs/>
          <w:color w:val="000000" w:themeColor="text1"/>
        </w:rPr>
      </w:pPr>
    </w:p>
    <w:p w:rsidR="001C2248" w:rsidRPr="0063007D" w:rsidRDefault="001C2248" w:rsidP="001C2248">
      <w:pPr>
        <w:autoSpaceDE w:val="0"/>
        <w:autoSpaceDN w:val="0"/>
        <w:adjustRightInd w:val="0"/>
        <w:spacing w:after="0" w:line="240" w:lineRule="auto"/>
        <w:rPr>
          <w:rFonts w:cs="Times New Roman"/>
          <w:bCs/>
          <w:iCs/>
          <w:color w:val="000000" w:themeColor="text1"/>
        </w:rPr>
      </w:pPr>
    </w:p>
    <w:p w:rsidR="009544C6" w:rsidRDefault="009544C6" w:rsidP="00DF41E0">
      <w:pPr>
        <w:autoSpaceDE w:val="0"/>
        <w:autoSpaceDN w:val="0"/>
        <w:adjustRightInd w:val="0"/>
        <w:spacing w:after="0" w:line="240" w:lineRule="auto"/>
        <w:rPr>
          <w:rFonts w:cs="Times New Roman"/>
          <w:b/>
          <w:bCs/>
          <w:iCs/>
          <w:color w:val="000000" w:themeColor="text1"/>
          <w:u w:val="single"/>
        </w:rPr>
      </w:pPr>
    </w:p>
    <w:p w:rsidR="009544C6" w:rsidRDefault="009544C6" w:rsidP="00DF41E0">
      <w:pPr>
        <w:autoSpaceDE w:val="0"/>
        <w:autoSpaceDN w:val="0"/>
        <w:adjustRightInd w:val="0"/>
        <w:spacing w:after="0" w:line="240" w:lineRule="auto"/>
        <w:rPr>
          <w:rFonts w:cs="Times New Roman"/>
          <w:b/>
          <w:bCs/>
          <w:iCs/>
          <w:color w:val="000000" w:themeColor="text1"/>
          <w:u w:val="single"/>
        </w:rPr>
      </w:pPr>
    </w:p>
    <w:p w:rsidR="009544C6" w:rsidRDefault="009544C6" w:rsidP="00DF41E0">
      <w:pPr>
        <w:autoSpaceDE w:val="0"/>
        <w:autoSpaceDN w:val="0"/>
        <w:adjustRightInd w:val="0"/>
        <w:spacing w:after="0" w:line="240" w:lineRule="auto"/>
        <w:rPr>
          <w:rFonts w:cs="Times New Roman"/>
          <w:b/>
          <w:bCs/>
          <w:iCs/>
          <w:color w:val="000000" w:themeColor="text1"/>
          <w:u w:val="single"/>
        </w:rPr>
      </w:pPr>
    </w:p>
    <w:p w:rsidR="009544C6" w:rsidRDefault="009544C6" w:rsidP="00DF41E0">
      <w:pPr>
        <w:autoSpaceDE w:val="0"/>
        <w:autoSpaceDN w:val="0"/>
        <w:adjustRightInd w:val="0"/>
        <w:spacing w:after="0" w:line="240" w:lineRule="auto"/>
        <w:rPr>
          <w:rFonts w:cs="Times New Roman"/>
          <w:b/>
          <w:bCs/>
          <w:iCs/>
          <w:color w:val="000000" w:themeColor="text1"/>
          <w:u w:val="single"/>
        </w:rPr>
      </w:pPr>
    </w:p>
    <w:p w:rsidR="009544C6" w:rsidRDefault="009544C6" w:rsidP="00DF41E0">
      <w:pPr>
        <w:autoSpaceDE w:val="0"/>
        <w:autoSpaceDN w:val="0"/>
        <w:adjustRightInd w:val="0"/>
        <w:spacing w:after="0" w:line="240" w:lineRule="auto"/>
        <w:rPr>
          <w:rFonts w:cs="Times New Roman"/>
          <w:b/>
          <w:bCs/>
          <w:iCs/>
          <w:color w:val="000000" w:themeColor="text1"/>
          <w:u w:val="single"/>
        </w:rPr>
      </w:pPr>
    </w:p>
    <w:p w:rsidR="009544C6" w:rsidRDefault="009544C6" w:rsidP="00DF41E0">
      <w:pPr>
        <w:autoSpaceDE w:val="0"/>
        <w:autoSpaceDN w:val="0"/>
        <w:adjustRightInd w:val="0"/>
        <w:spacing w:after="0" w:line="240" w:lineRule="auto"/>
        <w:rPr>
          <w:rFonts w:cs="Times New Roman"/>
          <w:b/>
          <w:bCs/>
          <w:iCs/>
          <w:color w:val="000000" w:themeColor="text1"/>
          <w:u w:val="single"/>
        </w:rPr>
      </w:pPr>
    </w:p>
    <w:p w:rsidR="009544C6" w:rsidRDefault="009544C6" w:rsidP="00DF41E0">
      <w:pPr>
        <w:autoSpaceDE w:val="0"/>
        <w:autoSpaceDN w:val="0"/>
        <w:adjustRightInd w:val="0"/>
        <w:spacing w:after="0" w:line="240" w:lineRule="auto"/>
        <w:rPr>
          <w:rFonts w:cs="Times New Roman"/>
          <w:b/>
          <w:bCs/>
          <w:iCs/>
          <w:color w:val="000000" w:themeColor="text1"/>
          <w:u w:val="single"/>
        </w:rPr>
      </w:pPr>
    </w:p>
    <w:p w:rsidR="009544C6" w:rsidRDefault="009544C6" w:rsidP="00DF41E0">
      <w:pPr>
        <w:autoSpaceDE w:val="0"/>
        <w:autoSpaceDN w:val="0"/>
        <w:adjustRightInd w:val="0"/>
        <w:spacing w:after="0" w:line="240" w:lineRule="auto"/>
        <w:rPr>
          <w:rFonts w:cs="Times New Roman"/>
          <w:b/>
          <w:bCs/>
          <w:iCs/>
          <w:color w:val="000000" w:themeColor="text1"/>
          <w:u w:val="single"/>
        </w:rPr>
      </w:pPr>
    </w:p>
    <w:p w:rsidR="009544C6" w:rsidRDefault="009544C6" w:rsidP="00DF41E0">
      <w:pPr>
        <w:autoSpaceDE w:val="0"/>
        <w:autoSpaceDN w:val="0"/>
        <w:adjustRightInd w:val="0"/>
        <w:spacing w:after="0" w:line="240" w:lineRule="auto"/>
        <w:rPr>
          <w:rFonts w:cs="Times New Roman"/>
          <w:b/>
          <w:bCs/>
          <w:iCs/>
          <w:color w:val="000000" w:themeColor="text1"/>
          <w:u w:val="single"/>
        </w:rPr>
      </w:pPr>
    </w:p>
    <w:p w:rsidR="009544C6" w:rsidRDefault="009544C6" w:rsidP="00DF41E0">
      <w:pPr>
        <w:autoSpaceDE w:val="0"/>
        <w:autoSpaceDN w:val="0"/>
        <w:adjustRightInd w:val="0"/>
        <w:spacing w:after="0" w:line="240" w:lineRule="auto"/>
        <w:rPr>
          <w:rFonts w:cs="Times New Roman"/>
          <w:b/>
          <w:bCs/>
          <w:iCs/>
          <w:color w:val="000000" w:themeColor="text1"/>
          <w:u w:val="single"/>
        </w:rPr>
      </w:pPr>
    </w:p>
    <w:p w:rsidR="009544C6" w:rsidRDefault="009544C6" w:rsidP="00DF41E0">
      <w:pPr>
        <w:autoSpaceDE w:val="0"/>
        <w:autoSpaceDN w:val="0"/>
        <w:adjustRightInd w:val="0"/>
        <w:spacing w:after="0" w:line="240" w:lineRule="auto"/>
        <w:rPr>
          <w:rFonts w:cs="Times New Roman"/>
          <w:b/>
          <w:bCs/>
          <w:iCs/>
          <w:color w:val="000000" w:themeColor="text1"/>
          <w:u w:val="single"/>
        </w:rPr>
      </w:pPr>
    </w:p>
    <w:p w:rsidR="009544C6" w:rsidRDefault="009544C6" w:rsidP="00DF41E0">
      <w:pPr>
        <w:autoSpaceDE w:val="0"/>
        <w:autoSpaceDN w:val="0"/>
        <w:adjustRightInd w:val="0"/>
        <w:spacing w:after="0" w:line="240" w:lineRule="auto"/>
        <w:rPr>
          <w:rFonts w:cs="Times New Roman"/>
          <w:b/>
          <w:bCs/>
          <w:iCs/>
          <w:color w:val="000000" w:themeColor="text1"/>
          <w:u w:val="single"/>
        </w:rPr>
      </w:pPr>
    </w:p>
    <w:p w:rsidR="009544C6" w:rsidRDefault="009544C6" w:rsidP="00DF41E0">
      <w:pPr>
        <w:autoSpaceDE w:val="0"/>
        <w:autoSpaceDN w:val="0"/>
        <w:adjustRightInd w:val="0"/>
        <w:spacing w:after="0" w:line="240" w:lineRule="auto"/>
        <w:rPr>
          <w:rFonts w:cs="Times New Roman"/>
          <w:b/>
          <w:bCs/>
          <w:iCs/>
          <w:color w:val="000000" w:themeColor="text1"/>
          <w:u w:val="single"/>
        </w:rPr>
      </w:pPr>
    </w:p>
    <w:p w:rsidR="009544C6" w:rsidRDefault="009544C6" w:rsidP="00DF41E0">
      <w:pPr>
        <w:autoSpaceDE w:val="0"/>
        <w:autoSpaceDN w:val="0"/>
        <w:adjustRightInd w:val="0"/>
        <w:spacing w:after="0" w:line="240" w:lineRule="auto"/>
        <w:rPr>
          <w:rFonts w:cs="Times New Roman"/>
          <w:b/>
          <w:bCs/>
          <w:iCs/>
          <w:color w:val="000000" w:themeColor="text1"/>
          <w:u w:val="single"/>
        </w:rPr>
      </w:pPr>
    </w:p>
    <w:p w:rsidR="009544C6" w:rsidRDefault="009544C6" w:rsidP="00DF41E0">
      <w:pPr>
        <w:autoSpaceDE w:val="0"/>
        <w:autoSpaceDN w:val="0"/>
        <w:adjustRightInd w:val="0"/>
        <w:spacing w:after="0" w:line="240" w:lineRule="auto"/>
        <w:rPr>
          <w:rFonts w:cs="Times New Roman"/>
          <w:b/>
          <w:bCs/>
          <w:iCs/>
          <w:color w:val="000000" w:themeColor="text1"/>
          <w:u w:val="single"/>
        </w:rPr>
      </w:pPr>
    </w:p>
    <w:p w:rsidR="009544C6" w:rsidRDefault="009544C6" w:rsidP="00DF41E0">
      <w:pPr>
        <w:autoSpaceDE w:val="0"/>
        <w:autoSpaceDN w:val="0"/>
        <w:adjustRightInd w:val="0"/>
        <w:spacing w:after="0" w:line="240" w:lineRule="auto"/>
        <w:rPr>
          <w:rFonts w:cs="Times New Roman"/>
          <w:b/>
          <w:bCs/>
          <w:iCs/>
          <w:color w:val="000000" w:themeColor="text1"/>
          <w:u w:val="single"/>
        </w:rPr>
      </w:pPr>
    </w:p>
    <w:p w:rsidR="009544C6" w:rsidRDefault="009544C6" w:rsidP="00DF41E0">
      <w:pPr>
        <w:autoSpaceDE w:val="0"/>
        <w:autoSpaceDN w:val="0"/>
        <w:adjustRightInd w:val="0"/>
        <w:spacing w:after="0" w:line="240" w:lineRule="auto"/>
        <w:rPr>
          <w:rFonts w:cs="Times New Roman"/>
          <w:b/>
          <w:bCs/>
          <w:iCs/>
          <w:color w:val="000000" w:themeColor="text1"/>
          <w:u w:val="single"/>
        </w:rPr>
      </w:pPr>
    </w:p>
    <w:p w:rsidR="009544C6" w:rsidRDefault="009544C6" w:rsidP="00DF41E0">
      <w:pPr>
        <w:autoSpaceDE w:val="0"/>
        <w:autoSpaceDN w:val="0"/>
        <w:adjustRightInd w:val="0"/>
        <w:spacing w:after="0" w:line="240" w:lineRule="auto"/>
        <w:rPr>
          <w:rFonts w:cs="Times New Roman"/>
          <w:b/>
          <w:bCs/>
          <w:iCs/>
          <w:color w:val="000000" w:themeColor="text1"/>
          <w:u w:val="single"/>
        </w:rPr>
      </w:pPr>
    </w:p>
    <w:p w:rsidR="009544C6" w:rsidRDefault="009544C6" w:rsidP="00DF41E0">
      <w:pPr>
        <w:autoSpaceDE w:val="0"/>
        <w:autoSpaceDN w:val="0"/>
        <w:adjustRightInd w:val="0"/>
        <w:spacing w:after="0" w:line="240" w:lineRule="auto"/>
        <w:rPr>
          <w:rFonts w:cs="Times New Roman"/>
          <w:b/>
          <w:bCs/>
          <w:iCs/>
          <w:color w:val="000000" w:themeColor="text1"/>
          <w:u w:val="single"/>
        </w:rPr>
      </w:pPr>
    </w:p>
    <w:p w:rsidR="009544C6" w:rsidRDefault="009544C6" w:rsidP="00DF41E0">
      <w:pPr>
        <w:autoSpaceDE w:val="0"/>
        <w:autoSpaceDN w:val="0"/>
        <w:adjustRightInd w:val="0"/>
        <w:spacing w:after="0" w:line="240" w:lineRule="auto"/>
        <w:rPr>
          <w:rFonts w:cs="Times New Roman"/>
          <w:b/>
          <w:bCs/>
          <w:iCs/>
          <w:color w:val="000000" w:themeColor="text1"/>
          <w:u w:val="single"/>
        </w:rPr>
      </w:pPr>
    </w:p>
    <w:p w:rsidR="009544C6" w:rsidRDefault="009544C6" w:rsidP="00DF41E0">
      <w:pPr>
        <w:autoSpaceDE w:val="0"/>
        <w:autoSpaceDN w:val="0"/>
        <w:adjustRightInd w:val="0"/>
        <w:spacing w:after="0" w:line="240" w:lineRule="auto"/>
        <w:rPr>
          <w:rFonts w:cs="Times New Roman"/>
          <w:b/>
          <w:bCs/>
          <w:iCs/>
          <w:color w:val="000000" w:themeColor="text1"/>
          <w:u w:val="single"/>
        </w:rPr>
      </w:pPr>
    </w:p>
    <w:p w:rsidR="009544C6" w:rsidRDefault="009544C6" w:rsidP="00DF41E0">
      <w:pPr>
        <w:autoSpaceDE w:val="0"/>
        <w:autoSpaceDN w:val="0"/>
        <w:adjustRightInd w:val="0"/>
        <w:spacing w:after="0" w:line="240" w:lineRule="auto"/>
        <w:rPr>
          <w:rFonts w:cs="Times New Roman"/>
          <w:b/>
          <w:bCs/>
          <w:iCs/>
          <w:color w:val="000000" w:themeColor="text1"/>
          <w:u w:val="single"/>
        </w:rPr>
      </w:pPr>
    </w:p>
    <w:p w:rsidR="00800232" w:rsidRPr="006C384F" w:rsidRDefault="00800232" w:rsidP="00DF41E0">
      <w:pPr>
        <w:autoSpaceDE w:val="0"/>
        <w:autoSpaceDN w:val="0"/>
        <w:adjustRightInd w:val="0"/>
        <w:spacing w:after="0" w:line="240" w:lineRule="auto"/>
        <w:rPr>
          <w:rFonts w:cs="Times New Roman"/>
          <w:b/>
          <w:bCs/>
          <w:iCs/>
          <w:color w:val="000000" w:themeColor="text1"/>
          <w:u w:val="single"/>
        </w:rPr>
      </w:pPr>
      <w:r w:rsidRPr="006C384F">
        <w:rPr>
          <w:rFonts w:cs="Times New Roman"/>
          <w:b/>
          <w:bCs/>
          <w:iCs/>
          <w:color w:val="000000" w:themeColor="text1"/>
          <w:u w:val="single"/>
        </w:rPr>
        <w:lastRenderedPageBreak/>
        <w:t>PLAN I PROGRAM RADA  SRC LABRADOR</w:t>
      </w:r>
    </w:p>
    <w:p w:rsidR="008157B7" w:rsidRPr="006C384F" w:rsidRDefault="008157B7" w:rsidP="00DF41E0">
      <w:pPr>
        <w:autoSpaceDE w:val="0"/>
        <w:autoSpaceDN w:val="0"/>
        <w:adjustRightInd w:val="0"/>
        <w:spacing w:after="0" w:line="240" w:lineRule="auto"/>
        <w:rPr>
          <w:rFonts w:cs="Times New Roman"/>
          <w:b/>
          <w:bCs/>
          <w:iCs/>
          <w:color w:val="000000" w:themeColor="text1"/>
          <w:u w:val="single"/>
        </w:rPr>
      </w:pPr>
    </w:p>
    <w:p w:rsidR="008157B7" w:rsidRPr="006C384F" w:rsidRDefault="008157B7" w:rsidP="00DF41E0">
      <w:pPr>
        <w:autoSpaceDE w:val="0"/>
        <w:autoSpaceDN w:val="0"/>
        <w:adjustRightInd w:val="0"/>
        <w:spacing w:after="0" w:line="240" w:lineRule="auto"/>
        <w:rPr>
          <w:rFonts w:cs="Times New Roman"/>
          <w:b/>
          <w:bCs/>
          <w:iCs/>
          <w:color w:val="000000" w:themeColor="text1"/>
          <w:u w:val="single"/>
        </w:rPr>
      </w:pPr>
      <w:r w:rsidRPr="006C384F">
        <w:rPr>
          <w:rFonts w:cs="Times New Roman"/>
          <w:b/>
          <w:bCs/>
          <w:iCs/>
          <w:color w:val="000000" w:themeColor="text1"/>
          <w:u w:val="single"/>
        </w:rPr>
        <w:t>1.UVOD</w:t>
      </w:r>
    </w:p>
    <w:tbl>
      <w:tblPr>
        <w:tblpPr w:leftFromText="180" w:rightFromText="180" w:vertAnchor="text" w:horzAnchor="margin" w:tblpY="626"/>
        <w:tblW w:w="4968" w:type="pct"/>
        <w:tblCellSpacing w:w="15" w:type="dxa"/>
        <w:tblCellMar>
          <w:top w:w="15" w:type="dxa"/>
          <w:left w:w="15" w:type="dxa"/>
          <w:bottom w:w="15" w:type="dxa"/>
          <w:right w:w="15" w:type="dxa"/>
        </w:tblCellMar>
        <w:tblLook w:val="04A0"/>
      </w:tblPr>
      <w:tblGrid>
        <w:gridCol w:w="9312"/>
      </w:tblGrid>
      <w:tr w:rsidR="008157B7" w:rsidRPr="006C384F" w:rsidTr="00663EE7">
        <w:trPr>
          <w:trHeight w:val="126"/>
          <w:tblCellSpacing w:w="15" w:type="dxa"/>
        </w:trPr>
        <w:tc>
          <w:tcPr>
            <w:tcW w:w="9252" w:type="dxa"/>
            <w:tcBorders>
              <w:top w:val="nil"/>
              <w:left w:val="nil"/>
              <w:bottom w:val="nil"/>
              <w:right w:val="nil"/>
            </w:tcBorders>
            <w:tcMar>
              <w:top w:w="120" w:type="dxa"/>
              <w:left w:w="120" w:type="dxa"/>
              <w:bottom w:w="120" w:type="dxa"/>
              <w:right w:w="120" w:type="dxa"/>
            </w:tcMar>
            <w:vAlign w:val="center"/>
            <w:hideMark/>
          </w:tcPr>
          <w:p w:rsidR="00663EE7" w:rsidRPr="006C384F" w:rsidRDefault="008157B7" w:rsidP="008157B7">
            <w:pPr>
              <w:shd w:val="clear" w:color="auto" w:fill="FFFFFF"/>
              <w:spacing w:before="100" w:beforeAutospacing="1" w:after="360" w:line="240" w:lineRule="auto"/>
              <w:rPr>
                <w:rFonts w:eastAsia="Times New Roman" w:cs="Times New Roman"/>
                <w:color w:val="000000" w:themeColor="text1"/>
                <w:lang w:eastAsia="hr-HR"/>
              </w:rPr>
            </w:pPr>
            <w:r w:rsidRPr="006C384F">
              <w:rPr>
                <w:rFonts w:eastAsia="Times New Roman" w:cs="Times New Roman"/>
                <w:color w:val="000000" w:themeColor="text1"/>
                <w:lang w:eastAsia="hr-HR"/>
              </w:rPr>
              <w:t>Sportsko Rekreativni Centar Labrador je  osnovan  u  cilju  promicanja,  razvitka  i  unapređenja sporta i rekreacije osoba s invaliditetom, slijepih osoba, opće populacije svih dobnih skupina u lokalnoj zajednici, Gradu Karlovcu, Karlovačkoj županiji,  Republici Hrvatskoj, te na međunarodnoj i svjetskoj razini. Područje djelovanja sukladno ciljevima je: sport, sportska rekreacija, organiziranje i provođenje sportskih natjecanja i sportskih priredbi.</w:t>
            </w:r>
          </w:p>
          <w:p w:rsidR="008157B7" w:rsidRPr="006C384F" w:rsidRDefault="00663EE7" w:rsidP="008157B7">
            <w:pPr>
              <w:shd w:val="clear" w:color="auto" w:fill="FFFFFF"/>
              <w:spacing w:before="100" w:beforeAutospacing="1" w:after="360" w:line="240" w:lineRule="auto"/>
              <w:rPr>
                <w:rFonts w:eastAsia="Times New Roman" w:cs="Times New Roman"/>
                <w:b/>
                <w:color w:val="000000" w:themeColor="text1"/>
                <w:lang w:eastAsia="hr-HR"/>
              </w:rPr>
            </w:pPr>
            <w:r w:rsidRPr="006C384F">
              <w:rPr>
                <w:rFonts w:eastAsia="Times New Roman" w:cs="Times New Roman"/>
                <w:b/>
                <w:color w:val="000000" w:themeColor="text1"/>
                <w:lang w:eastAsia="hr-HR"/>
              </w:rPr>
              <w:t>1.1.</w:t>
            </w:r>
            <w:r w:rsidR="008157B7" w:rsidRPr="006C384F">
              <w:rPr>
                <w:rFonts w:eastAsia="Times New Roman" w:cs="Times New Roman"/>
                <w:b/>
                <w:color w:val="000000" w:themeColor="text1"/>
                <w:lang w:eastAsia="hr-HR"/>
              </w:rPr>
              <w:t>Djelatnosti  SRC Labrador jesu:</w:t>
            </w:r>
          </w:p>
          <w:p w:rsidR="008157B7" w:rsidRPr="006C384F" w:rsidRDefault="008157B7" w:rsidP="008157B7">
            <w:pPr>
              <w:numPr>
                <w:ilvl w:val="0"/>
                <w:numId w:val="10"/>
              </w:numPr>
              <w:shd w:val="clear" w:color="auto" w:fill="FFFFFF"/>
              <w:spacing w:before="100" w:beforeAutospacing="1" w:after="100" w:afterAutospacing="1" w:line="240" w:lineRule="auto"/>
              <w:ind w:left="300"/>
              <w:rPr>
                <w:rFonts w:eastAsia="Times New Roman" w:cs="Times New Roman"/>
                <w:color w:val="000000" w:themeColor="text1"/>
                <w:lang w:eastAsia="hr-HR"/>
              </w:rPr>
            </w:pPr>
            <w:r w:rsidRPr="006C384F">
              <w:rPr>
                <w:rFonts w:eastAsia="Times New Roman" w:cs="Times New Roman"/>
                <w:color w:val="000000" w:themeColor="text1"/>
                <w:lang w:eastAsia="hr-HR"/>
              </w:rPr>
              <w:t>planiranje rada i razvitka sporta i rekreacije, borilačkih sportova, juda, karatea taekwondoa i ostalih oblika sportsko rekreativnih aktivnosti.</w:t>
            </w:r>
          </w:p>
          <w:p w:rsidR="008157B7" w:rsidRPr="006C384F" w:rsidRDefault="008157B7" w:rsidP="008157B7">
            <w:pPr>
              <w:numPr>
                <w:ilvl w:val="0"/>
                <w:numId w:val="10"/>
              </w:numPr>
              <w:shd w:val="clear" w:color="auto" w:fill="FFFFFF"/>
              <w:spacing w:before="100" w:beforeAutospacing="1" w:after="100" w:afterAutospacing="1" w:line="240" w:lineRule="auto"/>
              <w:ind w:left="300"/>
              <w:rPr>
                <w:rFonts w:eastAsia="Times New Roman" w:cs="Times New Roman"/>
                <w:color w:val="000000" w:themeColor="text1"/>
                <w:lang w:eastAsia="hr-HR"/>
              </w:rPr>
            </w:pPr>
            <w:r w:rsidRPr="006C384F">
              <w:rPr>
                <w:rFonts w:eastAsia="Times New Roman" w:cs="Times New Roman"/>
                <w:color w:val="000000" w:themeColor="text1"/>
                <w:lang w:eastAsia="hr-HR"/>
              </w:rPr>
              <w:t>organiziranje i provođenje redovitih sustavnih treninga članova radi pripreme za natjecanja;</w:t>
            </w:r>
          </w:p>
          <w:p w:rsidR="008157B7" w:rsidRPr="006C384F" w:rsidRDefault="008157B7" w:rsidP="008157B7">
            <w:pPr>
              <w:numPr>
                <w:ilvl w:val="0"/>
                <w:numId w:val="10"/>
              </w:numPr>
              <w:shd w:val="clear" w:color="auto" w:fill="FFFFFF"/>
              <w:spacing w:before="100" w:beforeAutospacing="1" w:after="100" w:afterAutospacing="1" w:line="240" w:lineRule="auto"/>
              <w:ind w:left="300"/>
              <w:rPr>
                <w:rFonts w:eastAsia="Times New Roman" w:cs="Times New Roman"/>
                <w:color w:val="000000" w:themeColor="text1"/>
                <w:lang w:eastAsia="hr-HR"/>
              </w:rPr>
            </w:pPr>
            <w:r w:rsidRPr="006C384F">
              <w:rPr>
                <w:rFonts w:eastAsia="Times New Roman" w:cs="Times New Roman"/>
                <w:color w:val="000000" w:themeColor="text1"/>
                <w:lang w:eastAsia="hr-HR"/>
              </w:rPr>
              <w:t>poduka i trening djece, mladeži i odraslih</w:t>
            </w:r>
          </w:p>
          <w:p w:rsidR="008157B7" w:rsidRPr="006C384F" w:rsidRDefault="008157B7" w:rsidP="008157B7">
            <w:pPr>
              <w:numPr>
                <w:ilvl w:val="0"/>
                <w:numId w:val="10"/>
              </w:numPr>
              <w:shd w:val="clear" w:color="auto" w:fill="FFFFFF"/>
              <w:spacing w:before="100" w:beforeAutospacing="1" w:after="100" w:afterAutospacing="1" w:line="240" w:lineRule="auto"/>
              <w:ind w:left="300"/>
              <w:rPr>
                <w:rFonts w:eastAsia="Times New Roman" w:cs="Times New Roman"/>
                <w:color w:val="000000" w:themeColor="text1"/>
                <w:lang w:eastAsia="hr-HR"/>
              </w:rPr>
            </w:pPr>
            <w:r w:rsidRPr="006C384F">
              <w:rPr>
                <w:rFonts w:eastAsia="Times New Roman" w:cs="Times New Roman"/>
                <w:color w:val="000000" w:themeColor="text1"/>
                <w:lang w:eastAsia="hr-HR"/>
              </w:rPr>
              <w:t>pripremanje svojih članova za sudjelovanje na lokalnim, gradskim, županijskim, državnim, nacionalnim, međunarodnim i svjetskim natjecanjima</w:t>
            </w:r>
          </w:p>
          <w:p w:rsidR="008157B7" w:rsidRPr="006C384F" w:rsidRDefault="008157B7" w:rsidP="008157B7">
            <w:pPr>
              <w:numPr>
                <w:ilvl w:val="0"/>
                <w:numId w:val="10"/>
              </w:numPr>
              <w:shd w:val="clear" w:color="auto" w:fill="FFFFFF"/>
              <w:spacing w:before="100" w:beforeAutospacing="1" w:after="100" w:afterAutospacing="1" w:line="240" w:lineRule="auto"/>
              <w:ind w:left="300"/>
              <w:rPr>
                <w:rFonts w:eastAsia="Times New Roman" w:cs="Times New Roman"/>
                <w:color w:val="000000" w:themeColor="text1"/>
                <w:lang w:eastAsia="hr-HR"/>
              </w:rPr>
            </w:pPr>
            <w:r w:rsidRPr="006C384F">
              <w:rPr>
                <w:rFonts w:eastAsia="Times New Roman" w:cs="Times New Roman"/>
                <w:color w:val="000000" w:themeColor="text1"/>
                <w:lang w:eastAsia="hr-HR"/>
              </w:rPr>
              <w:t>upravljanje sportskim objektima i terenima kojih je udruga vlasnik ili korisnik; u skladu sa Zakonom o sportu.</w:t>
            </w:r>
          </w:p>
          <w:p w:rsidR="008157B7" w:rsidRPr="006C384F" w:rsidRDefault="008157B7" w:rsidP="008157B7">
            <w:pPr>
              <w:numPr>
                <w:ilvl w:val="0"/>
                <w:numId w:val="10"/>
              </w:numPr>
              <w:shd w:val="clear" w:color="auto" w:fill="FFFFFF"/>
              <w:spacing w:before="100" w:beforeAutospacing="1" w:after="100" w:afterAutospacing="1" w:line="240" w:lineRule="auto"/>
              <w:ind w:left="300"/>
              <w:rPr>
                <w:rFonts w:eastAsia="Times New Roman" w:cs="Times New Roman"/>
                <w:color w:val="000000" w:themeColor="text1"/>
                <w:lang w:eastAsia="hr-HR"/>
              </w:rPr>
            </w:pPr>
            <w:r w:rsidRPr="006C384F">
              <w:rPr>
                <w:rFonts w:eastAsia="Times New Roman" w:cs="Times New Roman"/>
                <w:color w:val="000000" w:themeColor="text1"/>
                <w:lang w:eastAsia="hr-HR"/>
              </w:rPr>
              <w:t>poduzimanje mjera i stvaranje uvjeta za unapređivanje stručnog rada;</w:t>
            </w:r>
          </w:p>
          <w:p w:rsidR="008157B7" w:rsidRPr="006C384F" w:rsidRDefault="008157B7" w:rsidP="008157B7">
            <w:pPr>
              <w:numPr>
                <w:ilvl w:val="0"/>
                <w:numId w:val="10"/>
              </w:numPr>
              <w:shd w:val="clear" w:color="auto" w:fill="FFFFFF"/>
              <w:spacing w:before="100" w:beforeAutospacing="1" w:after="100" w:afterAutospacing="1" w:line="240" w:lineRule="auto"/>
              <w:ind w:left="300"/>
              <w:rPr>
                <w:rFonts w:eastAsia="Times New Roman" w:cs="Times New Roman"/>
                <w:color w:val="000000" w:themeColor="text1"/>
                <w:lang w:eastAsia="hr-HR"/>
              </w:rPr>
            </w:pPr>
            <w:r w:rsidRPr="006C384F">
              <w:rPr>
                <w:rFonts w:eastAsia="Times New Roman" w:cs="Times New Roman"/>
                <w:color w:val="000000" w:themeColor="text1"/>
                <w:lang w:eastAsia="hr-HR"/>
              </w:rPr>
              <w:t>skrb o zdravlju i zdravstvenoj zaštiti članova udruge;</w:t>
            </w:r>
          </w:p>
          <w:p w:rsidR="008157B7" w:rsidRPr="006C384F" w:rsidRDefault="008157B7" w:rsidP="008157B7">
            <w:pPr>
              <w:numPr>
                <w:ilvl w:val="0"/>
                <w:numId w:val="10"/>
              </w:numPr>
              <w:shd w:val="clear" w:color="auto" w:fill="FFFFFF"/>
              <w:spacing w:before="100" w:beforeAutospacing="1" w:after="100" w:afterAutospacing="1" w:line="240" w:lineRule="auto"/>
              <w:ind w:left="300"/>
              <w:rPr>
                <w:rFonts w:eastAsia="Times New Roman" w:cs="Times New Roman"/>
                <w:color w:val="000000" w:themeColor="text1"/>
                <w:lang w:eastAsia="hr-HR"/>
              </w:rPr>
            </w:pPr>
            <w:r w:rsidRPr="006C384F">
              <w:rPr>
                <w:rFonts w:eastAsia="Times New Roman" w:cs="Times New Roman"/>
                <w:color w:val="000000" w:themeColor="text1"/>
                <w:lang w:eastAsia="hr-HR"/>
              </w:rPr>
              <w:t>ukupnom aktivnosti udruge poticati razumijevanje i usvajanje etičkih vrijednosti kroz bavljenje sportom.</w:t>
            </w:r>
          </w:p>
          <w:p w:rsidR="008157B7" w:rsidRPr="006C384F" w:rsidRDefault="008157B7" w:rsidP="008157B7">
            <w:pPr>
              <w:numPr>
                <w:ilvl w:val="0"/>
                <w:numId w:val="10"/>
              </w:numPr>
              <w:shd w:val="clear" w:color="auto" w:fill="FFFFFF"/>
              <w:spacing w:before="100" w:beforeAutospacing="1" w:after="100" w:afterAutospacing="1" w:line="240" w:lineRule="auto"/>
              <w:ind w:left="300"/>
              <w:rPr>
                <w:rFonts w:eastAsia="Times New Roman" w:cs="Times New Roman"/>
                <w:color w:val="000000" w:themeColor="text1"/>
                <w:lang w:eastAsia="hr-HR"/>
              </w:rPr>
            </w:pPr>
            <w:r w:rsidRPr="006C384F">
              <w:rPr>
                <w:rFonts w:eastAsia="Times New Roman" w:cs="Times New Roman"/>
                <w:color w:val="000000" w:themeColor="text1"/>
                <w:lang w:eastAsia="hr-HR"/>
              </w:rPr>
              <w:t>uključivanje, motiviranje djece i mladeži u sportsko rekreativne aktivnosti</w:t>
            </w:r>
          </w:p>
          <w:p w:rsidR="008157B7" w:rsidRPr="006C384F" w:rsidRDefault="008157B7" w:rsidP="008157B7">
            <w:pPr>
              <w:numPr>
                <w:ilvl w:val="0"/>
                <w:numId w:val="10"/>
              </w:numPr>
              <w:shd w:val="clear" w:color="auto" w:fill="FFFFFF"/>
              <w:spacing w:before="100" w:beforeAutospacing="1" w:after="100" w:afterAutospacing="1" w:line="240" w:lineRule="auto"/>
              <w:ind w:left="300"/>
              <w:rPr>
                <w:rFonts w:eastAsia="Times New Roman" w:cs="Times New Roman"/>
                <w:color w:val="000000" w:themeColor="text1"/>
                <w:lang w:eastAsia="hr-HR"/>
              </w:rPr>
            </w:pPr>
            <w:r w:rsidRPr="006C384F">
              <w:rPr>
                <w:rFonts w:eastAsia="Times New Roman" w:cs="Times New Roman"/>
                <w:color w:val="000000" w:themeColor="text1"/>
                <w:lang w:eastAsia="hr-HR"/>
              </w:rPr>
              <w:t>promocija sportsko rekreativnih aktivnosti putem sredstava javnog priopćavanja, tiskanim publikacijama, multimedijskim sadržajima, mrežnim stranica, društvenim mrežama, demonstracijama.</w:t>
            </w:r>
          </w:p>
          <w:p w:rsidR="008157B7" w:rsidRPr="006C384F" w:rsidRDefault="00663EE7" w:rsidP="008157B7">
            <w:pPr>
              <w:shd w:val="clear" w:color="auto" w:fill="FFFFFF"/>
              <w:spacing w:before="100" w:beforeAutospacing="1" w:after="360" w:line="240" w:lineRule="auto"/>
              <w:rPr>
                <w:rFonts w:eastAsia="Times New Roman" w:cs="Times New Roman"/>
                <w:color w:val="000000" w:themeColor="text1"/>
                <w:lang w:eastAsia="hr-HR"/>
              </w:rPr>
            </w:pPr>
            <w:r w:rsidRPr="006C384F">
              <w:rPr>
                <w:rFonts w:eastAsia="Times New Roman" w:cs="Times New Roman"/>
                <w:color w:val="000000" w:themeColor="text1"/>
                <w:lang w:eastAsia="hr-HR"/>
              </w:rPr>
              <w:t>1.2.</w:t>
            </w:r>
            <w:r w:rsidR="008157B7" w:rsidRPr="006C384F">
              <w:rPr>
                <w:rFonts w:eastAsia="Times New Roman" w:cs="Times New Roman"/>
                <w:color w:val="000000" w:themeColor="text1"/>
                <w:lang w:eastAsia="hr-HR"/>
              </w:rPr>
              <w:t>Treninzi se odvijaju u Domu OSRH Zrinski u Karlovcu pod vodstvom voditelja sportsko rekreativnih aktivnosti Romije Radočaj  Naglić, u Judo Klub Karlovac pod vodstvom Tadije Orlovića te u Klubu borilačkih sportova Excalibur pod vodstom kondicijskog trenera Maria Tomca.</w:t>
            </w:r>
          </w:p>
          <w:p w:rsidR="008157B7" w:rsidRPr="006C384F" w:rsidRDefault="008157B7" w:rsidP="008157B7">
            <w:pPr>
              <w:spacing w:after="360" w:line="240" w:lineRule="auto"/>
              <w:rPr>
                <w:rFonts w:eastAsia="Times New Roman" w:cs="Times New Roman"/>
                <w:b/>
                <w:color w:val="000000" w:themeColor="text1"/>
                <w:lang w:eastAsia="hr-HR"/>
              </w:rPr>
            </w:pPr>
            <w:r w:rsidRPr="006C384F">
              <w:rPr>
                <w:rFonts w:eastAsia="Times New Roman" w:cs="Times New Roman"/>
                <w:b/>
                <w:color w:val="000000" w:themeColor="text1"/>
                <w:lang w:eastAsia="hr-HR"/>
              </w:rPr>
              <w:t>2.</w:t>
            </w:r>
            <w:r w:rsidR="00663EE7" w:rsidRPr="006C384F">
              <w:rPr>
                <w:rFonts w:eastAsia="Times New Roman" w:cs="Times New Roman"/>
                <w:b/>
                <w:color w:val="000000" w:themeColor="text1"/>
                <w:lang w:eastAsia="hr-HR"/>
              </w:rPr>
              <w:t xml:space="preserve"> </w:t>
            </w:r>
            <w:r w:rsidRPr="006C384F">
              <w:rPr>
                <w:rFonts w:eastAsia="Times New Roman" w:cs="Times New Roman"/>
                <w:b/>
                <w:color w:val="000000" w:themeColor="text1"/>
                <w:lang w:eastAsia="hr-HR"/>
              </w:rPr>
              <w:t>O KLUBU</w:t>
            </w:r>
          </w:p>
          <w:p w:rsidR="008157B7" w:rsidRPr="006C384F" w:rsidRDefault="008157B7" w:rsidP="008157B7">
            <w:pPr>
              <w:spacing w:after="360" w:line="240" w:lineRule="auto"/>
              <w:rPr>
                <w:rFonts w:eastAsia="Times New Roman" w:cs="Times New Roman"/>
                <w:color w:val="000000" w:themeColor="text1"/>
                <w:lang w:eastAsia="hr-HR"/>
              </w:rPr>
            </w:pPr>
            <w:r w:rsidRPr="006C384F">
              <w:rPr>
                <w:rFonts w:eastAsia="Times New Roman" w:cs="Times New Roman"/>
                <w:color w:val="000000" w:themeColor="text1"/>
                <w:lang w:eastAsia="hr-HR"/>
              </w:rPr>
              <w:t>Sportsko rekreativni Centar “Labrador”, KraljaTomislava 9, 47 000 Karlovac</w:t>
            </w:r>
          </w:p>
        </w:tc>
      </w:tr>
      <w:tr w:rsidR="008157B7" w:rsidRPr="006C384F" w:rsidTr="00663EE7">
        <w:trPr>
          <w:trHeight w:val="126"/>
          <w:tblCellSpacing w:w="15" w:type="dxa"/>
        </w:trPr>
        <w:tc>
          <w:tcPr>
            <w:tcW w:w="9252" w:type="dxa"/>
            <w:tcBorders>
              <w:top w:val="nil"/>
              <w:left w:val="nil"/>
              <w:bottom w:val="nil"/>
              <w:right w:val="nil"/>
            </w:tcBorders>
            <w:tcMar>
              <w:top w:w="120" w:type="dxa"/>
              <w:left w:w="120" w:type="dxa"/>
              <w:bottom w:w="120" w:type="dxa"/>
              <w:right w:w="120" w:type="dxa"/>
            </w:tcMar>
            <w:vAlign w:val="center"/>
            <w:hideMark/>
          </w:tcPr>
          <w:p w:rsidR="008157B7" w:rsidRPr="006C384F" w:rsidRDefault="008157B7" w:rsidP="008157B7">
            <w:pPr>
              <w:spacing w:after="360" w:line="240" w:lineRule="auto"/>
              <w:rPr>
                <w:rFonts w:eastAsia="Times New Roman" w:cs="Times New Roman"/>
                <w:color w:val="000000" w:themeColor="text1"/>
                <w:lang w:eastAsia="hr-HR"/>
              </w:rPr>
            </w:pPr>
            <w:r w:rsidRPr="006C384F">
              <w:rPr>
                <w:rFonts w:eastAsia="Times New Roman" w:cs="Times New Roman"/>
                <w:color w:val="000000" w:themeColor="text1"/>
                <w:lang w:eastAsia="hr-HR"/>
              </w:rPr>
              <w:t>Osnovan 14.04.2011. kao Judo Klub slijepih Labrador, rješenjem ureda državne uprave u Karlovačkoj Županiji od 06.10.2015. preimenovan u Sportsko Rekreativni Centar “Labrador”</w:t>
            </w:r>
          </w:p>
        </w:tc>
      </w:tr>
      <w:tr w:rsidR="008157B7" w:rsidRPr="006C384F" w:rsidTr="00663EE7">
        <w:trPr>
          <w:trHeight w:val="126"/>
          <w:tblCellSpacing w:w="15" w:type="dxa"/>
        </w:trPr>
        <w:tc>
          <w:tcPr>
            <w:tcW w:w="9252" w:type="dxa"/>
            <w:tcBorders>
              <w:top w:val="nil"/>
              <w:left w:val="nil"/>
              <w:bottom w:val="nil"/>
              <w:right w:val="nil"/>
            </w:tcBorders>
            <w:tcMar>
              <w:top w:w="120" w:type="dxa"/>
              <w:left w:w="120" w:type="dxa"/>
              <w:bottom w:w="120" w:type="dxa"/>
              <w:right w:w="120" w:type="dxa"/>
            </w:tcMar>
            <w:vAlign w:val="center"/>
            <w:hideMark/>
          </w:tcPr>
          <w:p w:rsidR="008157B7" w:rsidRPr="006C384F" w:rsidRDefault="008157B7" w:rsidP="008157B7">
            <w:pPr>
              <w:spacing w:after="360" w:line="240" w:lineRule="auto"/>
              <w:rPr>
                <w:rFonts w:eastAsia="Times New Roman" w:cs="Times New Roman"/>
                <w:color w:val="000000" w:themeColor="text1"/>
                <w:lang w:eastAsia="hr-HR"/>
              </w:rPr>
            </w:pPr>
            <w:r w:rsidRPr="006C384F">
              <w:rPr>
                <w:rFonts w:eastAsia="Times New Roman" w:cs="Times New Roman"/>
                <w:color w:val="000000" w:themeColor="text1"/>
                <w:lang w:eastAsia="hr-HR"/>
              </w:rPr>
              <w:t xml:space="preserve">Kontakt podaci; 047 412616, 092 2034590, </w:t>
            </w:r>
            <w:hyperlink r:id="rId8" w:history="1">
              <w:r w:rsidRPr="006C384F">
                <w:rPr>
                  <w:rFonts w:eastAsia="Times New Roman" w:cs="Times New Roman"/>
                  <w:color w:val="000000" w:themeColor="text1"/>
                  <w:u w:val="single"/>
                  <w:lang w:eastAsia="hr-HR"/>
                </w:rPr>
                <w:t>judolabrador@gmail.com</w:t>
              </w:r>
            </w:hyperlink>
            <w:r w:rsidRPr="006C384F">
              <w:rPr>
                <w:rFonts w:eastAsia="Times New Roman" w:cs="Times New Roman"/>
                <w:color w:val="000000" w:themeColor="text1"/>
                <w:lang w:eastAsia="hr-HR"/>
              </w:rPr>
              <w:t xml:space="preserve">, </w:t>
            </w:r>
            <w:hyperlink r:id="rId9" w:history="1">
              <w:r w:rsidRPr="006C384F">
                <w:rPr>
                  <w:rFonts w:eastAsia="Times New Roman" w:cs="Times New Roman"/>
                  <w:color w:val="000000" w:themeColor="text1"/>
                  <w:u w:val="single"/>
                  <w:lang w:eastAsia="hr-HR"/>
                </w:rPr>
                <w:t>src.labrador@gmail.com</w:t>
              </w:r>
            </w:hyperlink>
            <w:r w:rsidRPr="006C384F">
              <w:rPr>
                <w:rFonts w:eastAsia="Times New Roman" w:cs="Times New Roman"/>
                <w:color w:val="000000" w:themeColor="text1"/>
                <w:lang w:eastAsia="hr-HR"/>
              </w:rPr>
              <w:t>,  </w:t>
            </w:r>
            <w:hyperlink r:id="rId10" w:history="1">
              <w:r w:rsidRPr="006C384F">
                <w:rPr>
                  <w:rFonts w:eastAsia="Times New Roman" w:cs="Times New Roman"/>
                  <w:color w:val="000000" w:themeColor="text1"/>
                  <w:u w:val="single"/>
                  <w:lang w:eastAsia="hr-HR"/>
                </w:rPr>
                <w:t>www.judolabrador.hr</w:t>
              </w:r>
            </w:hyperlink>
          </w:p>
        </w:tc>
      </w:tr>
      <w:tr w:rsidR="008157B7" w:rsidRPr="006C384F" w:rsidTr="00663EE7">
        <w:trPr>
          <w:trHeight w:val="552"/>
          <w:tblCellSpacing w:w="15" w:type="dxa"/>
        </w:trPr>
        <w:tc>
          <w:tcPr>
            <w:tcW w:w="9252" w:type="dxa"/>
            <w:tcBorders>
              <w:top w:val="nil"/>
              <w:left w:val="nil"/>
              <w:bottom w:val="nil"/>
              <w:right w:val="nil"/>
            </w:tcBorders>
            <w:tcMar>
              <w:top w:w="120" w:type="dxa"/>
              <w:left w:w="120" w:type="dxa"/>
              <w:bottom w:w="120" w:type="dxa"/>
              <w:right w:w="120" w:type="dxa"/>
            </w:tcMar>
            <w:vAlign w:val="center"/>
            <w:hideMark/>
          </w:tcPr>
          <w:p w:rsidR="008157B7" w:rsidRPr="006C384F" w:rsidRDefault="008157B7" w:rsidP="008157B7">
            <w:pPr>
              <w:spacing w:after="360" w:line="240" w:lineRule="auto"/>
              <w:rPr>
                <w:rFonts w:eastAsia="Times New Roman" w:cs="Times New Roman"/>
                <w:color w:val="000000" w:themeColor="text1"/>
                <w:lang w:eastAsia="hr-HR"/>
              </w:rPr>
            </w:pPr>
            <w:r w:rsidRPr="006C384F">
              <w:rPr>
                <w:rFonts w:eastAsia="Times New Roman" w:cs="Times New Roman"/>
                <w:color w:val="000000" w:themeColor="text1"/>
                <w:lang w:eastAsia="hr-HR"/>
              </w:rPr>
              <w:lastRenderedPageBreak/>
              <w:t>IBAN: HR152400008-1110114444OIB: 46756441819</w:t>
            </w:r>
          </w:p>
        </w:tc>
      </w:tr>
      <w:tr w:rsidR="008157B7" w:rsidRPr="006C384F" w:rsidTr="00663EE7">
        <w:trPr>
          <w:trHeight w:val="1103"/>
          <w:tblCellSpacing w:w="15" w:type="dxa"/>
        </w:trPr>
        <w:tc>
          <w:tcPr>
            <w:tcW w:w="9252" w:type="dxa"/>
            <w:tcBorders>
              <w:top w:val="nil"/>
              <w:left w:val="nil"/>
              <w:bottom w:val="nil"/>
              <w:right w:val="nil"/>
            </w:tcBorders>
            <w:tcMar>
              <w:top w:w="120" w:type="dxa"/>
              <w:left w:w="120" w:type="dxa"/>
              <w:bottom w:w="120" w:type="dxa"/>
              <w:right w:w="120" w:type="dxa"/>
            </w:tcMar>
            <w:vAlign w:val="center"/>
            <w:hideMark/>
          </w:tcPr>
          <w:p w:rsidR="008157B7" w:rsidRPr="006C384F" w:rsidRDefault="008157B7" w:rsidP="008157B7">
            <w:pPr>
              <w:spacing w:after="360" w:line="240" w:lineRule="auto"/>
              <w:rPr>
                <w:rFonts w:eastAsia="Times New Roman" w:cs="Times New Roman"/>
                <w:color w:val="000000" w:themeColor="text1"/>
                <w:lang w:eastAsia="hr-HR"/>
              </w:rPr>
            </w:pPr>
            <w:r w:rsidRPr="006C384F">
              <w:rPr>
                <w:rFonts w:eastAsia="Times New Roman" w:cs="Times New Roman"/>
                <w:color w:val="000000" w:themeColor="text1"/>
                <w:lang w:eastAsia="hr-HR"/>
              </w:rPr>
              <w:t>Osobe ovlaštena za zastupanje;Mirsad Bećirović,predsjednik GSM 0916000616</w:t>
            </w:r>
          </w:p>
          <w:p w:rsidR="00800232" w:rsidRPr="006C384F" w:rsidRDefault="008157B7" w:rsidP="008157B7">
            <w:pPr>
              <w:spacing w:before="100" w:beforeAutospacing="1" w:after="360" w:line="240" w:lineRule="auto"/>
              <w:rPr>
                <w:rFonts w:eastAsia="Times New Roman" w:cs="Times New Roman"/>
                <w:color w:val="000000" w:themeColor="text1"/>
                <w:lang w:eastAsia="hr-HR"/>
              </w:rPr>
            </w:pPr>
            <w:r w:rsidRPr="006C384F">
              <w:rPr>
                <w:rFonts w:eastAsia="Times New Roman" w:cs="Times New Roman"/>
                <w:color w:val="000000" w:themeColor="text1"/>
                <w:lang w:eastAsia="hr-HR"/>
              </w:rPr>
              <w:t>Romija Radočaj Naglić tajnik GSM 0916000616</w:t>
            </w:r>
          </w:p>
        </w:tc>
      </w:tr>
      <w:tr w:rsidR="008157B7" w:rsidRPr="006C384F" w:rsidTr="00663EE7">
        <w:trPr>
          <w:trHeight w:val="236"/>
          <w:tblCellSpacing w:w="15" w:type="dxa"/>
        </w:trPr>
        <w:tc>
          <w:tcPr>
            <w:tcW w:w="9252" w:type="dxa"/>
            <w:tcBorders>
              <w:top w:val="nil"/>
              <w:left w:val="nil"/>
              <w:bottom w:val="nil"/>
              <w:right w:val="nil"/>
            </w:tcBorders>
            <w:tcMar>
              <w:top w:w="120" w:type="dxa"/>
              <w:left w:w="120" w:type="dxa"/>
              <w:bottom w:w="120" w:type="dxa"/>
              <w:right w:w="120" w:type="dxa"/>
            </w:tcMar>
            <w:vAlign w:val="center"/>
            <w:hideMark/>
          </w:tcPr>
          <w:p w:rsidR="008157B7" w:rsidRPr="006C384F" w:rsidRDefault="008157B7" w:rsidP="008157B7">
            <w:pPr>
              <w:spacing w:after="0" w:line="240" w:lineRule="auto"/>
              <w:rPr>
                <w:rFonts w:eastAsia="Times New Roman" w:cs="Times New Roman"/>
                <w:color w:val="000000" w:themeColor="text1"/>
                <w:lang w:eastAsia="hr-HR"/>
              </w:rPr>
            </w:pPr>
            <w:r w:rsidRPr="006C384F">
              <w:rPr>
                <w:rFonts w:eastAsia="Times New Roman" w:cs="Times New Roman"/>
                <w:color w:val="000000" w:themeColor="text1"/>
                <w:lang w:eastAsia="hr-HR"/>
              </w:rPr>
              <w:t>Članovi izvršnog odbora; Mirsad Bećirović, Romija Radočaj Naglić, Danica Rob</w:t>
            </w:r>
          </w:p>
        </w:tc>
      </w:tr>
      <w:tr w:rsidR="008157B7" w:rsidRPr="006C384F" w:rsidTr="00663EE7">
        <w:trPr>
          <w:trHeight w:val="236"/>
          <w:tblCellSpacing w:w="15" w:type="dxa"/>
        </w:trPr>
        <w:tc>
          <w:tcPr>
            <w:tcW w:w="9252" w:type="dxa"/>
            <w:tcBorders>
              <w:top w:val="nil"/>
              <w:left w:val="nil"/>
              <w:bottom w:val="nil"/>
              <w:right w:val="nil"/>
            </w:tcBorders>
            <w:tcMar>
              <w:top w:w="120" w:type="dxa"/>
              <w:left w:w="120" w:type="dxa"/>
              <w:bottom w:w="120" w:type="dxa"/>
              <w:right w:w="120" w:type="dxa"/>
            </w:tcMar>
            <w:vAlign w:val="center"/>
            <w:hideMark/>
          </w:tcPr>
          <w:p w:rsidR="008157B7" w:rsidRPr="006C384F" w:rsidRDefault="008157B7" w:rsidP="008157B7">
            <w:pPr>
              <w:spacing w:after="0" w:line="240" w:lineRule="auto"/>
              <w:rPr>
                <w:rFonts w:eastAsia="Times New Roman" w:cs="Times New Roman"/>
                <w:color w:val="000000" w:themeColor="text1"/>
                <w:lang w:eastAsia="hr-HR"/>
              </w:rPr>
            </w:pPr>
            <w:r w:rsidRPr="006C384F">
              <w:rPr>
                <w:rFonts w:eastAsia="Times New Roman" w:cs="Times New Roman"/>
                <w:color w:val="000000" w:themeColor="text1"/>
                <w:lang w:eastAsia="hr-HR"/>
              </w:rPr>
              <w:t>Zadnja skupština kluba održana je 10.kolovoza 2015.godine.</w:t>
            </w:r>
          </w:p>
        </w:tc>
      </w:tr>
      <w:tr w:rsidR="008157B7" w:rsidRPr="006C384F" w:rsidTr="00663EE7">
        <w:trPr>
          <w:trHeight w:val="473"/>
          <w:tblCellSpacing w:w="15" w:type="dxa"/>
        </w:trPr>
        <w:tc>
          <w:tcPr>
            <w:tcW w:w="9252" w:type="dxa"/>
            <w:tcBorders>
              <w:top w:val="nil"/>
              <w:left w:val="nil"/>
              <w:bottom w:val="nil"/>
              <w:right w:val="nil"/>
            </w:tcBorders>
            <w:tcMar>
              <w:top w:w="120" w:type="dxa"/>
              <w:left w:w="120" w:type="dxa"/>
              <w:bottom w:w="120" w:type="dxa"/>
              <w:right w:w="120" w:type="dxa"/>
            </w:tcMar>
            <w:vAlign w:val="center"/>
            <w:hideMark/>
          </w:tcPr>
          <w:p w:rsidR="008157B7" w:rsidRPr="006C384F" w:rsidRDefault="008157B7" w:rsidP="008157B7">
            <w:pPr>
              <w:spacing w:after="0" w:line="240" w:lineRule="auto"/>
              <w:rPr>
                <w:rFonts w:eastAsia="Times New Roman" w:cs="Times New Roman"/>
                <w:color w:val="000000" w:themeColor="text1"/>
                <w:lang w:eastAsia="hr-HR"/>
              </w:rPr>
            </w:pPr>
            <w:r w:rsidRPr="006C384F">
              <w:rPr>
                <w:rFonts w:eastAsia="Times New Roman" w:cs="Times New Roman"/>
                <w:color w:val="000000" w:themeColor="text1"/>
                <w:lang w:eastAsia="hr-HR"/>
              </w:rPr>
              <w:t>Natjecatelj; Mirsad Bećirović, 29.08.1974., -66kg, kategoriziran prema IBSA-i (Međunarodna sportska organizacija slijepih) , kategorija B1, jedini Hrvatski reprezentativac u judu za slijepe (HPO).</w:t>
            </w:r>
          </w:p>
        </w:tc>
      </w:tr>
      <w:tr w:rsidR="008157B7" w:rsidRPr="006C384F" w:rsidTr="00663EE7">
        <w:trPr>
          <w:trHeight w:val="2837"/>
          <w:tblCellSpacing w:w="15" w:type="dxa"/>
        </w:trPr>
        <w:tc>
          <w:tcPr>
            <w:tcW w:w="9252" w:type="dxa"/>
            <w:tcBorders>
              <w:top w:val="nil"/>
              <w:left w:val="nil"/>
              <w:bottom w:val="nil"/>
              <w:right w:val="nil"/>
            </w:tcBorders>
            <w:tcMar>
              <w:top w:w="120" w:type="dxa"/>
              <w:left w:w="120" w:type="dxa"/>
              <w:bottom w:w="120" w:type="dxa"/>
              <w:right w:w="120" w:type="dxa"/>
            </w:tcMar>
            <w:vAlign w:val="center"/>
            <w:hideMark/>
          </w:tcPr>
          <w:p w:rsidR="008157B7" w:rsidRPr="006C384F" w:rsidRDefault="008157B7" w:rsidP="008157B7">
            <w:pPr>
              <w:spacing w:after="0" w:line="240" w:lineRule="auto"/>
              <w:rPr>
                <w:rFonts w:eastAsia="Times New Roman" w:cs="Times New Roman"/>
                <w:color w:val="000000" w:themeColor="text1"/>
                <w:lang w:eastAsia="hr-HR"/>
              </w:rPr>
            </w:pPr>
            <w:r w:rsidRPr="006C384F">
              <w:rPr>
                <w:rFonts w:eastAsia="Times New Roman" w:cs="Times New Roman"/>
                <w:color w:val="000000" w:themeColor="text1"/>
                <w:lang w:eastAsia="hr-HR"/>
              </w:rPr>
              <w:t>Trener; Romija Radočaj Naglić, 22.05.1979., mag. nov., judo majstor 1.DAN, voditelj sportsko rekreativnih aktivnosti za osobe s invaliditetom (HOA)</w:t>
            </w:r>
          </w:p>
          <w:p w:rsidR="008157B7" w:rsidRPr="006C384F" w:rsidRDefault="008157B7" w:rsidP="008157B7">
            <w:pPr>
              <w:spacing w:before="100" w:beforeAutospacing="1" w:after="360" w:line="240" w:lineRule="auto"/>
              <w:rPr>
                <w:rFonts w:eastAsia="Times New Roman" w:cs="Times New Roman"/>
                <w:color w:val="000000" w:themeColor="text1"/>
                <w:lang w:eastAsia="hr-HR"/>
              </w:rPr>
            </w:pPr>
            <w:r w:rsidRPr="006C384F">
              <w:rPr>
                <w:rFonts w:eastAsia="Times New Roman" w:cs="Times New Roman"/>
                <w:color w:val="000000" w:themeColor="text1"/>
                <w:lang w:eastAsia="hr-HR"/>
              </w:rPr>
              <w:t>Treninzi se održavaju u dvorani Doma OSRH Zrinski u Karlovcu zahvaljujući potpori Ministarstva obrane Republike Hrvatske.</w:t>
            </w:r>
          </w:p>
          <w:p w:rsidR="008157B7" w:rsidRPr="006C384F" w:rsidRDefault="008157B7" w:rsidP="008157B7">
            <w:pPr>
              <w:spacing w:before="100" w:beforeAutospacing="1" w:after="360" w:line="240" w:lineRule="auto"/>
              <w:rPr>
                <w:rFonts w:eastAsia="Times New Roman" w:cs="Times New Roman"/>
                <w:color w:val="000000" w:themeColor="text1"/>
                <w:lang w:eastAsia="hr-HR"/>
              </w:rPr>
            </w:pPr>
            <w:r w:rsidRPr="006C384F">
              <w:rPr>
                <w:rFonts w:eastAsia="Times New Roman" w:cs="Times New Roman"/>
                <w:color w:val="000000" w:themeColor="text1"/>
                <w:lang w:eastAsia="hr-HR"/>
              </w:rPr>
              <w:t>Kondicijske pripreme za svjetska i europska prvenstva održavaju se u dovorani Kluba Borilačkih sportova Excalibur zahvaljujući potpori kondicijskog trenera Maria Tomca.</w:t>
            </w:r>
          </w:p>
          <w:p w:rsidR="00017619" w:rsidRPr="006C384F" w:rsidRDefault="00017619" w:rsidP="00017619">
            <w:pPr>
              <w:shd w:val="clear" w:color="auto" w:fill="FFFFFF"/>
              <w:spacing w:before="540" w:after="180" w:line="240" w:lineRule="auto"/>
              <w:outlineLvl w:val="0"/>
              <w:rPr>
                <w:rFonts w:eastAsia="Times New Roman" w:cs="Times New Roman"/>
                <w:b/>
                <w:bCs/>
                <w:kern w:val="36"/>
                <w:lang w:eastAsia="hr-HR"/>
              </w:rPr>
            </w:pPr>
            <w:r w:rsidRPr="006C384F">
              <w:rPr>
                <w:rFonts w:eastAsia="Times New Roman" w:cs="Times New Roman"/>
                <w:b/>
                <w:bCs/>
                <w:kern w:val="36"/>
                <w:lang w:eastAsia="hr-HR"/>
              </w:rPr>
              <w:t>3.</w:t>
            </w:r>
            <w:r w:rsidR="00B566FB" w:rsidRPr="006C384F">
              <w:rPr>
                <w:rFonts w:eastAsia="Times New Roman" w:cs="Times New Roman"/>
                <w:b/>
                <w:bCs/>
                <w:kern w:val="36"/>
                <w:lang w:eastAsia="hr-HR"/>
              </w:rPr>
              <w:t>S</w:t>
            </w:r>
            <w:r w:rsidRPr="006C384F">
              <w:rPr>
                <w:rFonts w:eastAsia="Times New Roman" w:cs="Times New Roman"/>
                <w:b/>
                <w:bCs/>
                <w:kern w:val="36"/>
                <w:lang w:eastAsia="hr-HR"/>
              </w:rPr>
              <w:t>tručni tim</w:t>
            </w:r>
            <w:r w:rsidR="00B566FB" w:rsidRPr="006C384F">
              <w:rPr>
                <w:rFonts w:eastAsia="Times New Roman" w:cs="Times New Roman"/>
                <w:b/>
                <w:bCs/>
                <w:kern w:val="36"/>
                <w:lang w:eastAsia="hr-HR"/>
              </w:rPr>
              <w:t xml:space="preserve"> – organizacijska i kadrovska struktura</w:t>
            </w:r>
          </w:p>
          <w:p w:rsidR="00017619" w:rsidRPr="006C384F" w:rsidRDefault="00017619" w:rsidP="00017619">
            <w:pPr>
              <w:shd w:val="clear" w:color="auto" w:fill="FFFFFF"/>
              <w:spacing w:after="0" w:line="240" w:lineRule="auto"/>
              <w:rPr>
                <w:rFonts w:eastAsia="Times New Roman" w:cs="Times New Roman"/>
                <w:lang w:eastAsia="hr-HR"/>
              </w:rPr>
            </w:pPr>
            <w:r w:rsidRPr="006C384F">
              <w:rPr>
                <w:rFonts w:eastAsia="Times New Roman" w:cs="Times New Roman"/>
                <w:b/>
                <w:bCs/>
                <w:noProof/>
                <w:color w:val="24890D"/>
                <w:lang w:eastAsia="hr-HR"/>
              </w:rPr>
              <w:drawing>
                <wp:inline distT="0" distB="0" distL="0" distR="0">
                  <wp:extent cx="1190625" cy="1466850"/>
                  <wp:effectExtent l="19050" t="0" r="9525" b="0"/>
                  <wp:docPr id="1" name="Picture 1" descr="mirsad">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rsad">
                            <a:hlinkClick r:id="rId11"/>
                          </pic:cNvPr>
                          <pic:cNvPicPr>
                            <a:picLocks noChangeAspect="1" noChangeArrowheads="1"/>
                          </pic:cNvPicPr>
                        </pic:nvPicPr>
                        <pic:blipFill>
                          <a:blip r:embed="rId12" cstate="print"/>
                          <a:srcRect/>
                          <a:stretch>
                            <a:fillRect/>
                          </a:stretch>
                        </pic:blipFill>
                        <pic:spPr bwMode="auto">
                          <a:xfrm>
                            <a:off x="0" y="0"/>
                            <a:ext cx="1190625" cy="1466850"/>
                          </a:xfrm>
                          <a:prstGeom prst="rect">
                            <a:avLst/>
                          </a:prstGeom>
                          <a:noFill/>
                          <a:ln w="9525">
                            <a:noFill/>
                            <a:miter lim="800000"/>
                            <a:headEnd/>
                            <a:tailEnd/>
                          </a:ln>
                        </pic:spPr>
                      </pic:pic>
                    </a:graphicData>
                  </a:graphic>
                </wp:inline>
              </w:drawing>
            </w:r>
            <w:r w:rsidRPr="006C384F">
              <w:rPr>
                <w:rFonts w:eastAsia="Times New Roman" w:cs="Times New Roman"/>
                <w:b/>
                <w:bCs/>
                <w:lang w:eastAsia="hr-HR"/>
              </w:rPr>
              <w:t> </w:t>
            </w:r>
          </w:p>
          <w:p w:rsidR="00017619" w:rsidRPr="006C384F" w:rsidRDefault="0063007D" w:rsidP="00017619">
            <w:pPr>
              <w:shd w:val="clear" w:color="auto" w:fill="FFFFFF"/>
              <w:spacing w:after="0" w:line="240" w:lineRule="auto"/>
              <w:rPr>
                <w:rFonts w:eastAsia="Times New Roman" w:cs="Times New Roman"/>
                <w:lang w:eastAsia="hr-HR"/>
              </w:rPr>
            </w:pPr>
            <w:r>
              <w:rPr>
                <w:rFonts w:eastAsia="Times New Roman" w:cs="Times New Roman"/>
                <w:b/>
                <w:bCs/>
                <w:lang w:eastAsia="hr-HR"/>
              </w:rPr>
              <w:t xml:space="preserve">Predsjednik, </w:t>
            </w:r>
            <w:r w:rsidR="00017619" w:rsidRPr="006C384F">
              <w:rPr>
                <w:rFonts w:eastAsia="Times New Roman" w:cs="Times New Roman"/>
                <w:b/>
                <w:bCs/>
                <w:lang w:eastAsia="hr-HR"/>
              </w:rPr>
              <w:t>Mirsad Bećirović, marketing i financijski manager</w:t>
            </w:r>
            <w:r w:rsidR="00017619" w:rsidRPr="006C384F">
              <w:rPr>
                <w:rFonts w:eastAsia="Times New Roman" w:cs="Times New Roman"/>
                <w:b/>
                <w:bCs/>
                <w:lang w:eastAsia="hr-HR"/>
              </w:rPr>
              <w:br/>
            </w:r>
            <w:r w:rsidR="00017619" w:rsidRPr="006C384F">
              <w:rPr>
                <w:rFonts w:eastAsia="Times New Roman" w:cs="Times New Roman"/>
                <w:lang w:eastAsia="hr-HR"/>
              </w:rPr>
              <w:t xml:space="preserve">rođen 1974. </w:t>
            </w:r>
            <w:r w:rsidR="00B566FB" w:rsidRPr="006C384F">
              <w:rPr>
                <w:rFonts w:eastAsia="Times New Roman" w:cs="Times New Roman"/>
                <w:lang w:eastAsia="hr-HR"/>
              </w:rPr>
              <w:t>-</w:t>
            </w:r>
            <w:r w:rsidR="00017619" w:rsidRPr="006C384F">
              <w:rPr>
                <w:rFonts w:eastAsia="Times New Roman" w:cs="Times New Roman"/>
                <w:lang w:eastAsia="hr-HR"/>
              </w:rPr>
              <w:t>6</w:t>
            </w:r>
            <w:r w:rsidR="00B566FB" w:rsidRPr="006C384F">
              <w:rPr>
                <w:rFonts w:eastAsia="Times New Roman" w:cs="Times New Roman"/>
                <w:lang w:eastAsia="hr-HR"/>
              </w:rPr>
              <w:t>6</w:t>
            </w:r>
            <w:r w:rsidR="00017619" w:rsidRPr="006C384F">
              <w:rPr>
                <w:rFonts w:eastAsia="Times New Roman" w:cs="Times New Roman"/>
                <w:lang w:eastAsia="hr-HR"/>
              </w:rPr>
              <w:t xml:space="preserve"> kg, kategorija B1.</w:t>
            </w:r>
            <w:r w:rsidR="00017619" w:rsidRPr="006C384F">
              <w:rPr>
                <w:rFonts w:eastAsia="Times New Roman" w:cs="Times New Roman"/>
                <w:lang w:eastAsia="hr-HR"/>
              </w:rPr>
              <w:br/>
              <w:t>Slijepa osoba korisnik psa vodiča PINE.</w:t>
            </w:r>
            <w:r w:rsidR="00017619" w:rsidRPr="006C384F">
              <w:rPr>
                <w:rFonts w:eastAsia="Times New Roman" w:cs="Times New Roman"/>
                <w:lang w:eastAsia="hr-HR"/>
              </w:rPr>
              <w:br/>
              <w:t>Dobitnik priznanja Predsjednika RH dr. Ive Josipovića, odlikovan Ordenom Danice Hrvatske s likom Katarine Zrinski.</w:t>
            </w:r>
            <w:r w:rsidR="00017619" w:rsidRPr="006C384F">
              <w:rPr>
                <w:rFonts w:eastAsia="Times New Roman" w:cs="Times New Roman"/>
                <w:lang w:eastAsia="hr-HR"/>
              </w:rPr>
              <w:br/>
              <w:t>Medalja Gradonačelnika Grada Karlovca u 2009. godini za poseban doprinos građanima i promociju Grada Karlovca.</w:t>
            </w:r>
            <w:r w:rsidR="00017619" w:rsidRPr="006C384F">
              <w:rPr>
                <w:rFonts w:eastAsia="Times New Roman" w:cs="Times New Roman"/>
                <w:lang w:eastAsia="hr-HR"/>
              </w:rPr>
              <w:br/>
              <w:t>Javno priznanje Karlovačke županije za poseban doprinos integraciji slijepih osoba i osoba s invaliditetom te promociju Karlovačke županije na Međunarodnoj razini.</w:t>
            </w:r>
            <w:r w:rsidR="00017619" w:rsidRPr="006C384F">
              <w:rPr>
                <w:rFonts w:eastAsia="Times New Roman" w:cs="Times New Roman"/>
                <w:lang w:eastAsia="hr-HR"/>
              </w:rPr>
              <w:br/>
              <w:t>Priznanje Saveza udruga osoba s invaliditetom Karlovačke županije za poseban doprinos integraciji djece i mladih u redovan sustav školovanja.</w:t>
            </w:r>
          </w:p>
          <w:p w:rsidR="00017619" w:rsidRPr="006C384F" w:rsidRDefault="00017619" w:rsidP="00017619">
            <w:pPr>
              <w:shd w:val="clear" w:color="auto" w:fill="FFFFFF"/>
              <w:spacing w:after="0" w:line="240" w:lineRule="auto"/>
              <w:rPr>
                <w:rFonts w:eastAsia="Times New Roman" w:cs="Times New Roman"/>
                <w:lang w:eastAsia="hr-HR"/>
              </w:rPr>
            </w:pPr>
            <w:r w:rsidRPr="006C384F">
              <w:rPr>
                <w:rFonts w:eastAsia="Times New Roman" w:cs="Times New Roman"/>
                <w:lang w:eastAsia="hr-HR"/>
              </w:rPr>
              <w:t>2011.g. Hrvatska Olimpijska Akademija – voditelj sportsko rekreativnih aktivnosti</w:t>
            </w:r>
          </w:p>
          <w:p w:rsidR="00017619" w:rsidRPr="006C384F" w:rsidRDefault="00017619" w:rsidP="00017619">
            <w:pPr>
              <w:shd w:val="clear" w:color="auto" w:fill="FFFFFF"/>
              <w:spacing w:after="0" w:line="240" w:lineRule="auto"/>
              <w:rPr>
                <w:rFonts w:eastAsia="Times New Roman" w:cs="Times New Roman"/>
                <w:lang w:eastAsia="hr-HR"/>
              </w:rPr>
            </w:pPr>
            <w:r w:rsidRPr="006C384F">
              <w:rPr>
                <w:rFonts w:eastAsia="Times New Roman" w:cs="Times New Roman"/>
                <w:lang w:eastAsia="hr-HR"/>
              </w:rPr>
              <w:t>– član Tekwondo Kluba Kar</w:t>
            </w:r>
            <w:r w:rsidR="00B566FB" w:rsidRPr="006C384F">
              <w:rPr>
                <w:rFonts w:eastAsia="Times New Roman" w:cs="Times New Roman"/>
                <w:lang w:eastAsia="hr-HR"/>
              </w:rPr>
              <w:t>lovac – nositelj crnog  pojasa 3</w:t>
            </w:r>
            <w:r w:rsidRPr="006C384F">
              <w:rPr>
                <w:rFonts w:eastAsia="Times New Roman" w:cs="Times New Roman"/>
                <w:lang w:eastAsia="hr-HR"/>
              </w:rPr>
              <w:t>.DAN.</w:t>
            </w:r>
            <w:r w:rsidRPr="006C384F">
              <w:rPr>
                <w:rFonts w:eastAsia="Times New Roman" w:cs="Times New Roman"/>
                <w:lang w:eastAsia="hr-HR"/>
              </w:rPr>
              <w:br/>
              <w:t>–  član Judo Kluba Karlovac, nositelj crnog pojasa 1. DAN, reprezentativac u judu za slijepe.</w:t>
            </w:r>
            <w:r w:rsidRPr="006C384F">
              <w:rPr>
                <w:rFonts w:eastAsia="Times New Roman" w:cs="Times New Roman"/>
                <w:lang w:eastAsia="hr-HR"/>
              </w:rPr>
              <w:br/>
            </w:r>
            <w:r w:rsidRPr="006C384F">
              <w:rPr>
                <w:rFonts w:eastAsia="Times New Roman" w:cs="Times New Roman"/>
                <w:lang w:eastAsia="hr-HR"/>
              </w:rPr>
              <w:lastRenderedPageBreak/>
              <w:t>– počasni član Judo Kluba Sarajevo.</w:t>
            </w:r>
          </w:p>
          <w:p w:rsidR="00017619" w:rsidRPr="006C384F" w:rsidRDefault="00B566FB" w:rsidP="00017619">
            <w:pPr>
              <w:shd w:val="clear" w:color="auto" w:fill="FFFFFF"/>
              <w:spacing w:after="0" w:line="240" w:lineRule="auto"/>
              <w:rPr>
                <w:rFonts w:eastAsia="Times New Roman" w:cs="Times New Roman"/>
                <w:lang w:eastAsia="hr-HR"/>
              </w:rPr>
            </w:pPr>
            <w:r w:rsidRPr="006C384F">
              <w:rPr>
                <w:rFonts w:eastAsia="Times New Roman" w:cs="Times New Roman"/>
                <w:lang w:eastAsia="hr-HR"/>
              </w:rPr>
              <w:t>– član Karate Kluba Karlovac 1969.</w:t>
            </w:r>
            <w:r w:rsidR="00017619" w:rsidRPr="006C384F">
              <w:rPr>
                <w:rFonts w:eastAsia="Times New Roman" w:cs="Times New Roman"/>
                <w:lang w:eastAsia="hr-HR"/>
              </w:rPr>
              <w:t>, karate reprezentativac u katama za osobe s invaliditetom.</w:t>
            </w:r>
          </w:p>
          <w:p w:rsidR="00017619" w:rsidRPr="006C384F" w:rsidRDefault="00017619" w:rsidP="00017619">
            <w:pPr>
              <w:shd w:val="clear" w:color="auto" w:fill="FFFFFF"/>
              <w:spacing w:after="0" w:line="240" w:lineRule="auto"/>
              <w:rPr>
                <w:rFonts w:eastAsia="Times New Roman" w:cs="Times New Roman"/>
                <w:lang w:eastAsia="hr-HR"/>
              </w:rPr>
            </w:pPr>
            <w:r w:rsidRPr="006C384F">
              <w:rPr>
                <w:rFonts w:eastAsia="Times New Roman" w:cs="Times New Roman"/>
                <w:lang w:eastAsia="hr-HR"/>
              </w:rPr>
              <w:t>-član Kluba borilačkih sportova Excalibur</w:t>
            </w:r>
            <w:r w:rsidRPr="006C384F">
              <w:rPr>
                <w:rFonts w:eastAsia="Times New Roman" w:cs="Times New Roman"/>
                <w:lang w:eastAsia="hr-HR"/>
              </w:rPr>
              <w:br/>
              <w:t>– jedini slijepi judaš u Hrvatskoj Osnivač prvog Judo Kluba slijepih u Republici Hrvatskoj.Mirsad Bećirović trenira judo sa vrhunskim judo majstorima, trenerom Judo Kluba Karlovac Tadijom Orlovićem i licenciranim trenerom te selektorom juniorske reprezentracije juda, jiujitsu i judo majstorom Nikolom Bučanom, Judo klub Dugave.</w:t>
            </w:r>
          </w:p>
          <w:p w:rsidR="00017619" w:rsidRPr="006C384F" w:rsidRDefault="00017619" w:rsidP="00017619">
            <w:pPr>
              <w:shd w:val="clear" w:color="auto" w:fill="FFFFFF"/>
              <w:spacing w:after="0" w:line="240" w:lineRule="auto"/>
              <w:rPr>
                <w:rFonts w:eastAsia="Times New Roman" w:cs="Times New Roman"/>
                <w:lang w:eastAsia="hr-HR"/>
              </w:rPr>
            </w:pPr>
            <w:r w:rsidRPr="006C384F">
              <w:rPr>
                <w:rFonts w:eastAsia="Times New Roman" w:cs="Times New Roman"/>
                <w:noProof/>
                <w:color w:val="24890D"/>
                <w:lang w:eastAsia="hr-HR"/>
              </w:rPr>
              <w:drawing>
                <wp:inline distT="0" distB="0" distL="0" distR="0">
                  <wp:extent cx="1190625" cy="1466850"/>
                  <wp:effectExtent l="19050" t="0" r="9525" b="0"/>
                  <wp:docPr id="2" name="Picture 2" descr="romija">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omija">
                            <a:hlinkClick r:id="rId13"/>
                          </pic:cNvPr>
                          <pic:cNvPicPr>
                            <a:picLocks noChangeAspect="1" noChangeArrowheads="1"/>
                          </pic:cNvPicPr>
                        </pic:nvPicPr>
                        <pic:blipFill>
                          <a:blip r:embed="rId14" cstate="print"/>
                          <a:srcRect/>
                          <a:stretch>
                            <a:fillRect/>
                          </a:stretch>
                        </pic:blipFill>
                        <pic:spPr bwMode="auto">
                          <a:xfrm>
                            <a:off x="0" y="0"/>
                            <a:ext cx="1190625" cy="1466850"/>
                          </a:xfrm>
                          <a:prstGeom prst="rect">
                            <a:avLst/>
                          </a:prstGeom>
                          <a:noFill/>
                          <a:ln w="9525">
                            <a:noFill/>
                            <a:miter lim="800000"/>
                            <a:headEnd/>
                            <a:tailEnd/>
                          </a:ln>
                        </pic:spPr>
                      </pic:pic>
                    </a:graphicData>
                  </a:graphic>
                </wp:inline>
              </w:drawing>
            </w:r>
          </w:p>
          <w:p w:rsidR="00017619" w:rsidRPr="006C384F" w:rsidRDefault="0063007D" w:rsidP="00017619">
            <w:pPr>
              <w:shd w:val="clear" w:color="auto" w:fill="FFFFFF"/>
              <w:spacing w:before="100" w:beforeAutospacing="1" w:after="360" w:line="240" w:lineRule="auto"/>
              <w:rPr>
                <w:rFonts w:eastAsia="Times New Roman" w:cs="Times New Roman"/>
                <w:lang w:eastAsia="hr-HR"/>
              </w:rPr>
            </w:pPr>
            <w:r>
              <w:rPr>
                <w:rFonts w:eastAsia="Times New Roman" w:cs="Times New Roman"/>
                <w:b/>
                <w:bCs/>
                <w:lang w:eastAsia="hr-HR"/>
              </w:rPr>
              <w:t>Tajnik:</w:t>
            </w:r>
            <w:r w:rsidR="00017619" w:rsidRPr="006C384F">
              <w:rPr>
                <w:rFonts w:eastAsia="Times New Roman" w:cs="Times New Roman"/>
                <w:b/>
                <w:bCs/>
                <w:lang w:eastAsia="hr-HR"/>
              </w:rPr>
              <w:t>Romija Radočaj Naglić, mag.nov.</w:t>
            </w:r>
            <w:r w:rsidR="00017619" w:rsidRPr="006C384F">
              <w:rPr>
                <w:rFonts w:eastAsia="Times New Roman" w:cs="Times New Roman"/>
                <w:b/>
                <w:bCs/>
                <w:lang w:eastAsia="hr-HR"/>
              </w:rPr>
              <w:br/>
            </w:r>
            <w:r w:rsidR="00017619" w:rsidRPr="006C384F">
              <w:rPr>
                <w:rFonts w:eastAsia="Times New Roman" w:cs="Times New Roman"/>
                <w:lang w:eastAsia="hr-HR"/>
              </w:rPr>
              <w:t>Jedan od osnivača prvog Judo Kluba, rođena 1979. godine. Tajnik kluba.</w:t>
            </w:r>
            <w:r w:rsidR="00017619" w:rsidRPr="006C384F">
              <w:rPr>
                <w:rFonts w:eastAsia="Times New Roman" w:cs="Times New Roman"/>
                <w:lang w:eastAsia="hr-HR"/>
              </w:rPr>
              <w:br/>
              <w:t>Višegodišnje radno iskustvo u elektroničkim i tiskovnim medijima.</w:t>
            </w:r>
            <w:r w:rsidR="00017619" w:rsidRPr="006C384F">
              <w:rPr>
                <w:rFonts w:eastAsia="Times New Roman" w:cs="Times New Roman"/>
                <w:lang w:eastAsia="hr-HR"/>
              </w:rPr>
              <w:br/>
              <w:t>Od 2008. g koordinator i stručni voditelj Udruge slijepih USKA – izrada projekata i priprema projektne dokumentacije za natječaje domaćih i stranih donatora, državne uprave te lokalne uprave i samouprave, administrativni poslovi, vođenje poslovanja udruge, koordinacija suradnika na projektima, provedba projekata, korespodencija sa donatorima, tvrtkama, gradskim i županijskim institucijama kao i s tijelima državne uprave, urednik službenih web stranica USKA-e i Judo Kluba Labrador, odnosi s javnošću, priprema press konferencija, promocija, demonstracija, voditelj niza uspješno provedenih projekata te urednik svih publikacija USKA-e.</w:t>
            </w:r>
          </w:p>
          <w:p w:rsidR="00017619" w:rsidRPr="006C384F" w:rsidRDefault="00017619" w:rsidP="00017619">
            <w:pPr>
              <w:shd w:val="clear" w:color="auto" w:fill="FFFFFF"/>
              <w:spacing w:before="100" w:beforeAutospacing="1" w:after="360" w:line="240" w:lineRule="auto"/>
              <w:rPr>
                <w:rFonts w:eastAsia="Times New Roman" w:cs="Times New Roman"/>
                <w:lang w:eastAsia="hr-HR"/>
              </w:rPr>
            </w:pPr>
            <w:r w:rsidRPr="006C384F">
              <w:rPr>
                <w:rFonts w:eastAsia="Times New Roman" w:cs="Times New Roman"/>
                <w:lang w:eastAsia="hr-HR"/>
              </w:rPr>
              <w:t>– član Judo Kluba Karlovac</w:t>
            </w:r>
            <w:r w:rsidRPr="006C384F">
              <w:rPr>
                <w:rFonts w:eastAsia="Times New Roman" w:cs="Times New Roman"/>
                <w:lang w:eastAsia="hr-HR"/>
              </w:rPr>
              <w:br/>
              <w:t>– član Taekwodno Kluba Karlovac</w:t>
            </w:r>
            <w:r w:rsidRPr="006C384F">
              <w:rPr>
                <w:rFonts w:eastAsia="Times New Roman" w:cs="Times New Roman"/>
                <w:lang w:eastAsia="hr-HR"/>
              </w:rPr>
              <w:br/>
              <w:t>– osnivač prvog Judo Kluba slijepih u Republici Hrvatskoj.</w:t>
            </w:r>
          </w:p>
          <w:p w:rsidR="00017619" w:rsidRPr="006C384F" w:rsidRDefault="00017619" w:rsidP="00017619">
            <w:pPr>
              <w:shd w:val="clear" w:color="auto" w:fill="FFFFFF"/>
              <w:spacing w:before="100" w:beforeAutospacing="1" w:after="360" w:line="240" w:lineRule="auto"/>
              <w:rPr>
                <w:rFonts w:eastAsia="Times New Roman" w:cs="Times New Roman"/>
                <w:lang w:eastAsia="hr-HR"/>
              </w:rPr>
            </w:pPr>
            <w:r w:rsidRPr="006C384F">
              <w:rPr>
                <w:rFonts w:eastAsia="Times New Roman" w:cs="Times New Roman"/>
                <w:lang w:eastAsia="hr-HR"/>
              </w:rPr>
              <w:t>2011.g. Hrvatska Olimpijska Akademija –  voditelj sportsko rekreativnih aktivnosti</w:t>
            </w:r>
          </w:p>
          <w:p w:rsidR="00800232" w:rsidRPr="006C384F" w:rsidRDefault="00800232" w:rsidP="008157B7">
            <w:pPr>
              <w:spacing w:before="100" w:beforeAutospacing="1" w:after="360" w:line="240" w:lineRule="auto"/>
              <w:rPr>
                <w:rFonts w:eastAsia="Times New Roman" w:cs="Times New Roman"/>
                <w:color w:val="000000" w:themeColor="text1"/>
                <w:lang w:eastAsia="hr-HR"/>
              </w:rPr>
            </w:pPr>
          </w:p>
        </w:tc>
      </w:tr>
    </w:tbl>
    <w:p w:rsidR="008157B7" w:rsidRPr="006C384F" w:rsidRDefault="00017619" w:rsidP="008157B7">
      <w:pPr>
        <w:autoSpaceDE w:val="0"/>
        <w:autoSpaceDN w:val="0"/>
        <w:adjustRightInd w:val="0"/>
        <w:spacing w:after="0" w:line="240" w:lineRule="auto"/>
        <w:rPr>
          <w:b/>
          <w:color w:val="000000" w:themeColor="text1"/>
        </w:rPr>
      </w:pPr>
      <w:r w:rsidRPr="006C384F">
        <w:rPr>
          <w:b/>
          <w:color w:val="000000" w:themeColor="text1"/>
        </w:rPr>
        <w:lastRenderedPageBreak/>
        <w:t>4</w:t>
      </w:r>
      <w:r w:rsidR="008157B7" w:rsidRPr="006C384F">
        <w:rPr>
          <w:b/>
          <w:color w:val="000000" w:themeColor="text1"/>
        </w:rPr>
        <w:t>.</w:t>
      </w:r>
      <w:r w:rsidR="00D67F65" w:rsidRPr="006C384F">
        <w:rPr>
          <w:b/>
          <w:color w:val="000000" w:themeColor="text1"/>
        </w:rPr>
        <w:t>SPORTSKO REKREATIVNE AKTIVN</w:t>
      </w:r>
      <w:r w:rsidR="006C384F" w:rsidRPr="006C384F">
        <w:rPr>
          <w:b/>
          <w:color w:val="000000" w:themeColor="text1"/>
        </w:rPr>
        <w:t>O</w:t>
      </w:r>
      <w:r w:rsidR="00D67F65" w:rsidRPr="006C384F">
        <w:rPr>
          <w:b/>
          <w:color w:val="000000" w:themeColor="text1"/>
        </w:rPr>
        <w:t>STI KOJE</w:t>
      </w:r>
      <w:r w:rsidR="008157B7" w:rsidRPr="006C384F">
        <w:rPr>
          <w:b/>
          <w:color w:val="000000" w:themeColor="text1"/>
        </w:rPr>
        <w:t xml:space="preserve"> SU OBUHVAĆEN</w:t>
      </w:r>
      <w:r w:rsidR="00D67F65" w:rsidRPr="006C384F">
        <w:rPr>
          <w:b/>
          <w:color w:val="000000" w:themeColor="text1"/>
        </w:rPr>
        <w:t>E</w:t>
      </w:r>
      <w:r w:rsidR="008157B7" w:rsidRPr="006C384F">
        <w:rPr>
          <w:b/>
          <w:color w:val="000000" w:themeColor="text1"/>
        </w:rPr>
        <w:t xml:space="preserve"> PROGRAMOM </w:t>
      </w:r>
    </w:p>
    <w:p w:rsidR="00D67F65" w:rsidRPr="00D67F65" w:rsidRDefault="00D67F65" w:rsidP="00D67F65">
      <w:pPr>
        <w:autoSpaceDE w:val="0"/>
        <w:autoSpaceDN w:val="0"/>
        <w:adjustRightInd w:val="0"/>
        <w:spacing w:after="0" w:line="240" w:lineRule="auto"/>
        <w:rPr>
          <w:rFonts w:cs="Times New Roman"/>
          <w:color w:val="000000"/>
        </w:rPr>
      </w:pPr>
    </w:p>
    <w:p w:rsidR="00D67F65" w:rsidRPr="00D67F65" w:rsidRDefault="00D67F65" w:rsidP="00D67F65">
      <w:pPr>
        <w:autoSpaceDE w:val="0"/>
        <w:autoSpaceDN w:val="0"/>
        <w:adjustRightInd w:val="0"/>
        <w:spacing w:after="0" w:line="240" w:lineRule="auto"/>
        <w:jc w:val="both"/>
        <w:rPr>
          <w:rFonts w:cs="Times New Roman"/>
          <w:color w:val="000000"/>
        </w:rPr>
      </w:pPr>
      <w:r w:rsidRPr="00D67F65">
        <w:rPr>
          <w:rFonts w:cs="Times New Roman"/>
          <w:color w:val="000000"/>
        </w:rPr>
        <w:t xml:space="preserve">Redovito tjelesno vježbanje pomaže nam da izgledamo i osjećamo se bolje, da budemo zadovoljniji, puni samopouzdanja i, što je najvažnije, redovita tjelesna aktivnost doprinosi očuvanju i unapređenju zdravlja. </w:t>
      </w:r>
    </w:p>
    <w:p w:rsidR="00D67F65" w:rsidRPr="00D67F65" w:rsidRDefault="00D67F65" w:rsidP="00D67F65">
      <w:pPr>
        <w:autoSpaceDE w:val="0"/>
        <w:autoSpaceDN w:val="0"/>
        <w:adjustRightInd w:val="0"/>
        <w:spacing w:after="0" w:line="240" w:lineRule="auto"/>
        <w:jc w:val="both"/>
        <w:rPr>
          <w:rFonts w:cs="Times New Roman"/>
          <w:color w:val="000000"/>
        </w:rPr>
      </w:pPr>
      <w:r w:rsidRPr="00D67F65">
        <w:rPr>
          <w:rFonts w:cs="Times New Roman"/>
          <w:color w:val="000000"/>
        </w:rPr>
        <w:t xml:space="preserve">Ljudi su veoma rano postali svjesni pozitivnog utjecaja sportsko rekreacijskog vježbanja na biopsihosocijalni status, što je uvjetovalo intenzivni rad na modeliranju, praćenju i vrednovanju različitih kinezioloških aktivnosti usmjerenih na očuvanje i unapređenje zdravlja, ali i na ostvarivanje vrhunskih sportskih rezultata. </w:t>
      </w:r>
    </w:p>
    <w:p w:rsidR="00D67F65" w:rsidRPr="00D67F65" w:rsidRDefault="00D67F65" w:rsidP="00D67F65">
      <w:pPr>
        <w:autoSpaceDE w:val="0"/>
        <w:autoSpaceDN w:val="0"/>
        <w:adjustRightInd w:val="0"/>
        <w:spacing w:after="0" w:line="240" w:lineRule="auto"/>
        <w:jc w:val="both"/>
        <w:rPr>
          <w:rFonts w:cs="Times New Roman"/>
          <w:color w:val="000000"/>
        </w:rPr>
      </w:pPr>
      <w:r w:rsidRPr="00D67F65">
        <w:rPr>
          <w:rFonts w:cs="Times New Roman"/>
          <w:iCs/>
          <w:color w:val="000000"/>
        </w:rPr>
        <w:t xml:space="preserve">Sportska rekreacija </w:t>
      </w:r>
    </w:p>
    <w:p w:rsidR="00D67F65" w:rsidRPr="00D67F65" w:rsidRDefault="00D67F65" w:rsidP="00D67F65">
      <w:pPr>
        <w:autoSpaceDE w:val="0"/>
        <w:autoSpaceDN w:val="0"/>
        <w:adjustRightInd w:val="0"/>
        <w:spacing w:after="0" w:line="240" w:lineRule="auto"/>
        <w:jc w:val="both"/>
        <w:rPr>
          <w:rFonts w:cs="Times New Roman"/>
          <w:color w:val="000000"/>
        </w:rPr>
      </w:pPr>
      <w:r w:rsidRPr="00D67F65">
        <w:rPr>
          <w:rFonts w:cs="Times New Roman"/>
          <w:color w:val="000000"/>
        </w:rPr>
        <w:t xml:space="preserve">Sportska rekreacija je društveno uvjetovana pojava specifična po tome što se uvijek prilagođava stvarnim potrebama društva u kojem egzistira. Predstavlja spontani odraz čovjekove želje da zadovolji svoje potrebe za kretanjem i igrom. </w:t>
      </w:r>
    </w:p>
    <w:p w:rsidR="00D67F65" w:rsidRPr="006C384F" w:rsidRDefault="00D67F65" w:rsidP="00D67F65">
      <w:pPr>
        <w:autoSpaceDE w:val="0"/>
        <w:autoSpaceDN w:val="0"/>
        <w:adjustRightInd w:val="0"/>
        <w:spacing w:after="0" w:line="240" w:lineRule="auto"/>
        <w:jc w:val="both"/>
        <w:rPr>
          <w:rFonts w:cs="Times New Roman"/>
          <w:color w:val="000000"/>
        </w:rPr>
      </w:pPr>
      <w:r w:rsidRPr="00D67F65">
        <w:rPr>
          <w:rFonts w:cs="Times New Roman"/>
          <w:color w:val="000000"/>
        </w:rPr>
        <w:lastRenderedPageBreak/>
        <w:t xml:space="preserve">Sadržaji sportske rekreacije značajno doprinose kompenzaciji negativnog utjecaja suvremenog načina života i rada na čovjeka, ali i osiguravaju neposredni utjecaj na očuvanje i unapređenje zdravlja te povećanje motoričkih i funkcionalnih sposobnosti. </w:t>
      </w:r>
    </w:p>
    <w:p w:rsidR="00D67F65" w:rsidRPr="00D67F65" w:rsidRDefault="00D67F65" w:rsidP="00D67F65">
      <w:pPr>
        <w:autoSpaceDE w:val="0"/>
        <w:autoSpaceDN w:val="0"/>
        <w:adjustRightInd w:val="0"/>
        <w:spacing w:after="0" w:line="240" w:lineRule="auto"/>
        <w:jc w:val="both"/>
        <w:rPr>
          <w:rFonts w:cs="Times New Roman"/>
          <w:color w:val="000000"/>
        </w:rPr>
      </w:pPr>
    </w:p>
    <w:p w:rsidR="00D67F65" w:rsidRPr="00D67F65" w:rsidRDefault="00D67F65" w:rsidP="00D67F65">
      <w:pPr>
        <w:autoSpaceDE w:val="0"/>
        <w:autoSpaceDN w:val="0"/>
        <w:adjustRightInd w:val="0"/>
        <w:spacing w:after="0" w:line="240" w:lineRule="auto"/>
        <w:rPr>
          <w:rFonts w:cs="Times New Roman"/>
          <w:color w:val="000000"/>
        </w:rPr>
      </w:pPr>
    </w:p>
    <w:tbl>
      <w:tblPr>
        <w:tblW w:w="9172" w:type="dxa"/>
        <w:tblInd w:w="180" w:type="dxa"/>
        <w:tblBorders>
          <w:top w:val="nil"/>
          <w:left w:val="nil"/>
          <w:bottom w:val="nil"/>
          <w:right w:val="nil"/>
        </w:tblBorders>
        <w:tblLayout w:type="fixed"/>
        <w:tblLook w:val="0000"/>
      </w:tblPr>
      <w:tblGrid>
        <w:gridCol w:w="3870"/>
        <w:gridCol w:w="5302"/>
      </w:tblGrid>
      <w:tr w:rsidR="00D67F65" w:rsidRPr="00D67F65" w:rsidTr="006C384F">
        <w:trPr>
          <w:trHeight w:val="297"/>
        </w:trPr>
        <w:tc>
          <w:tcPr>
            <w:tcW w:w="3870" w:type="dxa"/>
            <w:tcBorders>
              <w:top w:val="single" w:sz="8" w:space="0" w:color="auto"/>
              <w:left w:val="single" w:sz="8" w:space="0" w:color="auto"/>
              <w:bottom w:val="single" w:sz="8" w:space="0" w:color="auto"/>
              <w:right w:val="single" w:sz="8" w:space="0" w:color="auto"/>
            </w:tcBorders>
          </w:tcPr>
          <w:p w:rsidR="00D67F65" w:rsidRPr="00D67F65" w:rsidRDefault="00D67F65" w:rsidP="00D67F65">
            <w:pPr>
              <w:autoSpaceDE w:val="0"/>
              <w:autoSpaceDN w:val="0"/>
              <w:adjustRightInd w:val="0"/>
              <w:spacing w:after="0" w:line="240" w:lineRule="auto"/>
              <w:rPr>
                <w:rFonts w:cs="Times New Roman"/>
                <w:color w:val="000000"/>
              </w:rPr>
            </w:pPr>
            <w:r w:rsidRPr="00D67F65">
              <w:rPr>
                <w:rFonts w:cs="Times New Roman"/>
                <w:color w:val="000000"/>
              </w:rPr>
              <w:t xml:space="preserve"> Umjerena tjelesna aktivnost pod pretpostavkom da je stručno vođena i programirana neposredno doprinosi: - </w:t>
            </w:r>
          </w:p>
        </w:tc>
        <w:tc>
          <w:tcPr>
            <w:tcW w:w="5302" w:type="dxa"/>
            <w:tcBorders>
              <w:top w:val="single" w:sz="8" w:space="0" w:color="auto"/>
              <w:left w:val="single" w:sz="8" w:space="0" w:color="auto"/>
              <w:bottom w:val="single" w:sz="8" w:space="0" w:color="auto"/>
              <w:right w:val="single" w:sz="8" w:space="0" w:color="auto"/>
            </w:tcBorders>
          </w:tcPr>
          <w:p w:rsidR="00D67F65" w:rsidRPr="00D67F65" w:rsidRDefault="00D67F65" w:rsidP="00D67F65">
            <w:pPr>
              <w:autoSpaceDE w:val="0"/>
              <w:autoSpaceDN w:val="0"/>
              <w:adjustRightInd w:val="0"/>
              <w:spacing w:after="0" w:line="240" w:lineRule="auto"/>
              <w:jc w:val="both"/>
              <w:rPr>
                <w:rFonts w:cs="Times New Roman"/>
                <w:color w:val="000000"/>
              </w:rPr>
            </w:pPr>
            <w:r w:rsidRPr="00D67F65">
              <w:rPr>
                <w:rFonts w:cs="Times New Roman"/>
                <w:color w:val="000000"/>
              </w:rPr>
              <w:t xml:space="preserve">prevenciji i rehabilitaciji srčanožilnih bolesti (koronarne bolesti srca, blago povišeni krvni tlak, ateroskleroza, masnoće u krvi), </w:t>
            </w:r>
          </w:p>
        </w:tc>
      </w:tr>
      <w:tr w:rsidR="00D67F65" w:rsidRPr="00D67F65" w:rsidTr="006C384F">
        <w:trPr>
          <w:trHeight w:val="297"/>
        </w:trPr>
        <w:tc>
          <w:tcPr>
            <w:tcW w:w="3870" w:type="dxa"/>
            <w:tcBorders>
              <w:top w:val="single" w:sz="8" w:space="0" w:color="auto"/>
              <w:left w:val="single" w:sz="8" w:space="0" w:color="auto"/>
              <w:bottom w:val="single" w:sz="8" w:space="0" w:color="auto"/>
              <w:right w:val="single" w:sz="8" w:space="0" w:color="auto"/>
            </w:tcBorders>
          </w:tcPr>
          <w:p w:rsidR="00D67F65" w:rsidRPr="00D67F65" w:rsidRDefault="00D67F65" w:rsidP="00D67F65">
            <w:pPr>
              <w:autoSpaceDE w:val="0"/>
              <w:autoSpaceDN w:val="0"/>
              <w:adjustRightInd w:val="0"/>
              <w:spacing w:after="0" w:line="240" w:lineRule="auto"/>
              <w:jc w:val="right"/>
              <w:rPr>
                <w:rFonts w:cs="Times New Roman"/>
                <w:color w:val="000000"/>
              </w:rPr>
            </w:pPr>
            <w:r w:rsidRPr="00D67F65">
              <w:rPr>
                <w:rFonts w:cs="Times New Roman"/>
                <w:color w:val="000000"/>
              </w:rPr>
              <w:t xml:space="preserve">- </w:t>
            </w:r>
          </w:p>
        </w:tc>
        <w:tc>
          <w:tcPr>
            <w:tcW w:w="5302" w:type="dxa"/>
            <w:tcBorders>
              <w:top w:val="single" w:sz="8" w:space="0" w:color="auto"/>
              <w:left w:val="single" w:sz="8" w:space="0" w:color="auto"/>
              <w:bottom w:val="single" w:sz="8" w:space="0" w:color="auto"/>
              <w:right w:val="single" w:sz="8" w:space="0" w:color="auto"/>
            </w:tcBorders>
          </w:tcPr>
          <w:p w:rsidR="00D67F65" w:rsidRPr="00D67F65" w:rsidRDefault="00D67F65" w:rsidP="00D67F65">
            <w:pPr>
              <w:autoSpaceDE w:val="0"/>
              <w:autoSpaceDN w:val="0"/>
              <w:adjustRightInd w:val="0"/>
              <w:spacing w:after="0" w:line="240" w:lineRule="auto"/>
              <w:jc w:val="both"/>
              <w:rPr>
                <w:rFonts w:cs="Times New Roman"/>
                <w:color w:val="000000"/>
              </w:rPr>
            </w:pPr>
            <w:r w:rsidRPr="00D67F65">
              <w:rPr>
                <w:rFonts w:cs="Times New Roman"/>
                <w:color w:val="000000"/>
              </w:rPr>
              <w:t xml:space="preserve">sprječavanju nastanka osteoporoze, a time i prijeloma kostiju, osobito u starijoj životnoj dobi, </w:t>
            </w:r>
          </w:p>
        </w:tc>
      </w:tr>
      <w:tr w:rsidR="00D67F65" w:rsidRPr="00D67F65" w:rsidTr="006C384F">
        <w:trPr>
          <w:trHeight w:val="297"/>
        </w:trPr>
        <w:tc>
          <w:tcPr>
            <w:tcW w:w="3870" w:type="dxa"/>
            <w:tcBorders>
              <w:top w:val="single" w:sz="8" w:space="0" w:color="auto"/>
              <w:left w:val="single" w:sz="8" w:space="0" w:color="auto"/>
              <w:bottom w:val="single" w:sz="8" w:space="0" w:color="auto"/>
              <w:right w:val="single" w:sz="8" w:space="0" w:color="auto"/>
            </w:tcBorders>
          </w:tcPr>
          <w:p w:rsidR="00D67F65" w:rsidRPr="00D67F65" w:rsidRDefault="00D67F65" w:rsidP="00D67F65">
            <w:pPr>
              <w:autoSpaceDE w:val="0"/>
              <w:autoSpaceDN w:val="0"/>
              <w:adjustRightInd w:val="0"/>
              <w:spacing w:after="0" w:line="240" w:lineRule="auto"/>
              <w:jc w:val="right"/>
              <w:rPr>
                <w:rFonts w:cs="Times New Roman"/>
                <w:color w:val="000000"/>
              </w:rPr>
            </w:pPr>
            <w:r w:rsidRPr="00D67F65">
              <w:rPr>
                <w:rFonts w:cs="Times New Roman"/>
                <w:color w:val="000000"/>
              </w:rPr>
              <w:t xml:space="preserve">- </w:t>
            </w:r>
          </w:p>
        </w:tc>
        <w:tc>
          <w:tcPr>
            <w:tcW w:w="5302" w:type="dxa"/>
            <w:tcBorders>
              <w:top w:val="single" w:sz="8" w:space="0" w:color="auto"/>
              <w:left w:val="single" w:sz="8" w:space="0" w:color="auto"/>
              <w:bottom w:val="single" w:sz="8" w:space="0" w:color="auto"/>
              <w:right w:val="single" w:sz="8" w:space="0" w:color="auto"/>
            </w:tcBorders>
          </w:tcPr>
          <w:p w:rsidR="00D67F65" w:rsidRPr="00D67F65" w:rsidRDefault="00D67F65" w:rsidP="00D67F65">
            <w:pPr>
              <w:autoSpaceDE w:val="0"/>
              <w:autoSpaceDN w:val="0"/>
              <w:adjustRightInd w:val="0"/>
              <w:spacing w:after="0" w:line="240" w:lineRule="auto"/>
              <w:jc w:val="both"/>
              <w:rPr>
                <w:rFonts w:cs="Times New Roman"/>
                <w:color w:val="000000"/>
              </w:rPr>
            </w:pPr>
            <w:r w:rsidRPr="00D67F65">
              <w:rPr>
                <w:rFonts w:cs="Times New Roman"/>
                <w:color w:val="000000"/>
              </w:rPr>
              <w:t xml:space="preserve">umanjuje mogućnost nastanka nekih oblika zloćudnih bolesti, osobito raka dojke i debelog crijeva, </w:t>
            </w:r>
          </w:p>
        </w:tc>
      </w:tr>
      <w:tr w:rsidR="00D67F65" w:rsidRPr="00D67F65" w:rsidTr="006C384F">
        <w:trPr>
          <w:trHeight w:val="297"/>
        </w:trPr>
        <w:tc>
          <w:tcPr>
            <w:tcW w:w="3870" w:type="dxa"/>
            <w:tcBorders>
              <w:top w:val="single" w:sz="8" w:space="0" w:color="auto"/>
              <w:left w:val="single" w:sz="8" w:space="0" w:color="auto"/>
              <w:bottom w:val="single" w:sz="8" w:space="0" w:color="auto"/>
              <w:right w:val="single" w:sz="8" w:space="0" w:color="auto"/>
            </w:tcBorders>
          </w:tcPr>
          <w:p w:rsidR="00D67F65" w:rsidRPr="00D67F65" w:rsidRDefault="00D67F65" w:rsidP="00D67F65">
            <w:pPr>
              <w:autoSpaceDE w:val="0"/>
              <w:autoSpaceDN w:val="0"/>
              <w:adjustRightInd w:val="0"/>
              <w:spacing w:after="0" w:line="240" w:lineRule="auto"/>
              <w:jc w:val="right"/>
              <w:rPr>
                <w:rFonts w:cs="Times New Roman"/>
                <w:color w:val="000000"/>
              </w:rPr>
            </w:pPr>
            <w:r w:rsidRPr="00D67F65">
              <w:rPr>
                <w:rFonts w:cs="Times New Roman"/>
                <w:color w:val="000000"/>
              </w:rPr>
              <w:t xml:space="preserve">- </w:t>
            </w:r>
          </w:p>
        </w:tc>
        <w:tc>
          <w:tcPr>
            <w:tcW w:w="5302" w:type="dxa"/>
            <w:tcBorders>
              <w:top w:val="single" w:sz="8" w:space="0" w:color="auto"/>
              <w:left w:val="single" w:sz="8" w:space="0" w:color="auto"/>
              <w:bottom w:val="single" w:sz="8" w:space="0" w:color="auto"/>
              <w:right w:val="single" w:sz="8" w:space="0" w:color="auto"/>
            </w:tcBorders>
          </w:tcPr>
          <w:p w:rsidR="00D67F65" w:rsidRPr="00D67F65" w:rsidRDefault="00D67F65" w:rsidP="00D67F65">
            <w:pPr>
              <w:autoSpaceDE w:val="0"/>
              <w:autoSpaceDN w:val="0"/>
              <w:adjustRightInd w:val="0"/>
              <w:spacing w:after="0" w:line="240" w:lineRule="auto"/>
              <w:jc w:val="both"/>
              <w:rPr>
                <w:rFonts w:cs="Times New Roman"/>
                <w:color w:val="000000"/>
              </w:rPr>
            </w:pPr>
            <w:r w:rsidRPr="00D67F65">
              <w:rPr>
                <w:rFonts w:cs="Times New Roman"/>
                <w:color w:val="000000"/>
              </w:rPr>
              <w:t xml:space="preserve">smanjenju dijabetesa tipa II (inzulin neovisan), a redovita je terapija kod inzulin ovisnih dijabetičara, </w:t>
            </w:r>
          </w:p>
        </w:tc>
      </w:tr>
      <w:tr w:rsidR="00D67F65" w:rsidRPr="00D67F65" w:rsidTr="006C384F">
        <w:trPr>
          <w:trHeight w:val="436"/>
        </w:trPr>
        <w:tc>
          <w:tcPr>
            <w:tcW w:w="3870" w:type="dxa"/>
            <w:tcBorders>
              <w:top w:val="single" w:sz="8" w:space="0" w:color="auto"/>
              <w:left w:val="single" w:sz="8" w:space="0" w:color="auto"/>
              <w:bottom w:val="single" w:sz="8" w:space="0" w:color="auto"/>
              <w:right w:val="single" w:sz="8" w:space="0" w:color="auto"/>
            </w:tcBorders>
          </w:tcPr>
          <w:p w:rsidR="00D67F65" w:rsidRPr="00D67F65" w:rsidRDefault="00D67F65" w:rsidP="00D67F65">
            <w:pPr>
              <w:autoSpaceDE w:val="0"/>
              <w:autoSpaceDN w:val="0"/>
              <w:adjustRightInd w:val="0"/>
              <w:spacing w:after="0" w:line="240" w:lineRule="auto"/>
              <w:jc w:val="right"/>
              <w:rPr>
                <w:rFonts w:cs="Times New Roman"/>
                <w:color w:val="000000"/>
              </w:rPr>
            </w:pPr>
            <w:r w:rsidRPr="00D67F65">
              <w:rPr>
                <w:rFonts w:cs="Times New Roman"/>
                <w:color w:val="000000"/>
              </w:rPr>
              <w:t xml:space="preserve">- </w:t>
            </w:r>
          </w:p>
        </w:tc>
        <w:tc>
          <w:tcPr>
            <w:tcW w:w="5302" w:type="dxa"/>
            <w:tcBorders>
              <w:top w:val="single" w:sz="8" w:space="0" w:color="auto"/>
              <w:left w:val="single" w:sz="8" w:space="0" w:color="auto"/>
              <w:bottom w:val="single" w:sz="8" w:space="0" w:color="auto"/>
              <w:right w:val="single" w:sz="8" w:space="0" w:color="auto"/>
            </w:tcBorders>
          </w:tcPr>
          <w:p w:rsidR="00D67F65" w:rsidRPr="00D67F65" w:rsidRDefault="00D67F65" w:rsidP="00D67F65">
            <w:pPr>
              <w:autoSpaceDE w:val="0"/>
              <w:autoSpaceDN w:val="0"/>
              <w:adjustRightInd w:val="0"/>
              <w:spacing w:after="0" w:line="240" w:lineRule="auto"/>
              <w:jc w:val="both"/>
              <w:rPr>
                <w:rFonts w:cs="Times New Roman"/>
                <w:color w:val="000000"/>
              </w:rPr>
            </w:pPr>
            <w:r w:rsidRPr="00D67F65">
              <w:rPr>
                <w:rFonts w:cs="Times New Roman"/>
                <w:color w:val="000000"/>
              </w:rPr>
              <w:t xml:space="preserve">umanjuje mogućnost nastanka oboljenja sustava za kretanje koja u velikoj mjeri nastaju zbog neaktivnosti te su česti problemi s vratnim i slabinskim dijelom kralješnice, zglobovima, ligamentima i kostima, </w:t>
            </w:r>
          </w:p>
        </w:tc>
      </w:tr>
      <w:tr w:rsidR="00D67F65" w:rsidRPr="006C384F" w:rsidTr="006C384F">
        <w:trPr>
          <w:trHeight w:val="436"/>
        </w:trPr>
        <w:tc>
          <w:tcPr>
            <w:tcW w:w="3870" w:type="dxa"/>
            <w:tcBorders>
              <w:top w:val="single" w:sz="8" w:space="0" w:color="auto"/>
              <w:left w:val="single" w:sz="8" w:space="0" w:color="auto"/>
              <w:bottom w:val="single" w:sz="8" w:space="0" w:color="auto"/>
              <w:right w:val="single" w:sz="8" w:space="0" w:color="auto"/>
            </w:tcBorders>
          </w:tcPr>
          <w:p w:rsidR="00D67F65" w:rsidRPr="006C384F" w:rsidRDefault="00D67F65" w:rsidP="00D67F65">
            <w:pPr>
              <w:autoSpaceDE w:val="0"/>
              <w:autoSpaceDN w:val="0"/>
              <w:adjustRightInd w:val="0"/>
              <w:spacing w:after="0" w:line="240" w:lineRule="auto"/>
              <w:jc w:val="right"/>
              <w:rPr>
                <w:rFonts w:cs="Times New Roman"/>
                <w:color w:val="000000"/>
              </w:rPr>
            </w:pPr>
          </w:p>
        </w:tc>
        <w:tc>
          <w:tcPr>
            <w:tcW w:w="5302" w:type="dxa"/>
            <w:tcBorders>
              <w:top w:val="single" w:sz="8" w:space="0" w:color="auto"/>
              <w:left w:val="single" w:sz="8" w:space="0" w:color="auto"/>
              <w:bottom w:val="single" w:sz="8" w:space="0" w:color="auto"/>
              <w:right w:val="single" w:sz="8" w:space="0" w:color="auto"/>
            </w:tcBorders>
          </w:tcPr>
          <w:p w:rsidR="00D67F65" w:rsidRPr="006C384F" w:rsidRDefault="00D67F65" w:rsidP="00D67F65">
            <w:pPr>
              <w:autoSpaceDE w:val="0"/>
              <w:autoSpaceDN w:val="0"/>
              <w:adjustRightInd w:val="0"/>
              <w:spacing w:after="0" w:line="240" w:lineRule="auto"/>
              <w:jc w:val="both"/>
              <w:rPr>
                <w:rFonts w:cs="Times New Roman"/>
                <w:color w:val="000000"/>
              </w:rPr>
            </w:pPr>
            <w:r w:rsidRPr="00D67F65">
              <w:rPr>
                <w:rFonts w:cs="Times New Roman"/>
                <w:color w:val="000000"/>
              </w:rPr>
              <w:t>pozitivno djeluje na dišni sustav i sve unutarnje organe</w:t>
            </w:r>
          </w:p>
        </w:tc>
      </w:tr>
      <w:tr w:rsidR="00D67F65" w:rsidRPr="00D67F65" w:rsidTr="006C384F">
        <w:trPr>
          <w:trHeight w:val="436"/>
        </w:trPr>
        <w:tc>
          <w:tcPr>
            <w:tcW w:w="3870" w:type="dxa"/>
            <w:tcBorders>
              <w:top w:val="single" w:sz="8" w:space="0" w:color="auto"/>
              <w:left w:val="single" w:sz="8" w:space="0" w:color="auto"/>
              <w:bottom w:val="single" w:sz="8" w:space="0" w:color="auto"/>
              <w:right w:val="single" w:sz="8" w:space="0" w:color="auto"/>
            </w:tcBorders>
          </w:tcPr>
          <w:p w:rsidR="00D67F65" w:rsidRPr="00D67F65" w:rsidRDefault="00D67F65" w:rsidP="00D67F65">
            <w:pPr>
              <w:autoSpaceDE w:val="0"/>
              <w:autoSpaceDN w:val="0"/>
              <w:adjustRightInd w:val="0"/>
              <w:spacing w:after="0" w:line="240" w:lineRule="auto"/>
              <w:jc w:val="right"/>
              <w:rPr>
                <w:rFonts w:cs="Times New Roman"/>
                <w:color w:val="000000"/>
              </w:rPr>
            </w:pPr>
            <w:r w:rsidRPr="00D67F65">
              <w:rPr>
                <w:rFonts w:cs="Times New Roman"/>
                <w:color w:val="000000"/>
              </w:rPr>
              <w:t xml:space="preserve">- </w:t>
            </w:r>
          </w:p>
        </w:tc>
        <w:tc>
          <w:tcPr>
            <w:tcW w:w="5302" w:type="dxa"/>
            <w:tcBorders>
              <w:top w:val="single" w:sz="8" w:space="0" w:color="auto"/>
              <w:left w:val="single" w:sz="8" w:space="0" w:color="auto"/>
              <w:bottom w:val="single" w:sz="8" w:space="0" w:color="auto"/>
              <w:right w:val="single" w:sz="8" w:space="0" w:color="auto"/>
            </w:tcBorders>
          </w:tcPr>
          <w:p w:rsidR="00D67F65" w:rsidRPr="00D67F65" w:rsidRDefault="00D67F65" w:rsidP="00D67F65">
            <w:pPr>
              <w:autoSpaceDE w:val="0"/>
              <w:autoSpaceDN w:val="0"/>
              <w:adjustRightInd w:val="0"/>
              <w:spacing w:after="0" w:line="240" w:lineRule="auto"/>
              <w:jc w:val="both"/>
              <w:rPr>
                <w:rFonts w:cs="Times New Roman"/>
                <w:color w:val="000000"/>
              </w:rPr>
            </w:pPr>
            <w:r w:rsidRPr="00D67F65">
              <w:rPr>
                <w:rFonts w:cs="Times New Roman"/>
                <w:color w:val="000000"/>
              </w:rPr>
              <w:t xml:space="preserve">pomaže u održanju poželjne tjelesne težine i u dobrom odnosu masne i nemasne mase tijela (smanjuje potkožno masno tkivo, učvršćuje i povećava mišićnu masu i gustoću kostiju), </w:t>
            </w:r>
          </w:p>
        </w:tc>
      </w:tr>
      <w:tr w:rsidR="00D67F65" w:rsidRPr="00D67F65" w:rsidTr="006C384F">
        <w:trPr>
          <w:trHeight w:val="297"/>
        </w:trPr>
        <w:tc>
          <w:tcPr>
            <w:tcW w:w="3870" w:type="dxa"/>
            <w:tcBorders>
              <w:top w:val="single" w:sz="8" w:space="0" w:color="auto"/>
              <w:left w:val="single" w:sz="8" w:space="0" w:color="auto"/>
              <w:bottom w:val="single" w:sz="8" w:space="0" w:color="auto"/>
              <w:right w:val="single" w:sz="8" w:space="0" w:color="auto"/>
            </w:tcBorders>
          </w:tcPr>
          <w:p w:rsidR="00D67F65" w:rsidRPr="00D67F65" w:rsidRDefault="00D67F65" w:rsidP="00D67F65">
            <w:pPr>
              <w:autoSpaceDE w:val="0"/>
              <w:autoSpaceDN w:val="0"/>
              <w:adjustRightInd w:val="0"/>
              <w:spacing w:after="0" w:line="240" w:lineRule="auto"/>
              <w:jc w:val="right"/>
              <w:rPr>
                <w:rFonts w:cs="Times New Roman"/>
                <w:color w:val="000000"/>
              </w:rPr>
            </w:pPr>
            <w:r w:rsidRPr="00D67F65">
              <w:rPr>
                <w:rFonts w:cs="Times New Roman"/>
                <w:color w:val="000000"/>
              </w:rPr>
              <w:t xml:space="preserve">- </w:t>
            </w:r>
          </w:p>
        </w:tc>
        <w:tc>
          <w:tcPr>
            <w:tcW w:w="5302" w:type="dxa"/>
            <w:tcBorders>
              <w:top w:val="single" w:sz="8" w:space="0" w:color="auto"/>
              <w:left w:val="single" w:sz="8" w:space="0" w:color="auto"/>
              <w:bottom w:val="single" w:sz="8" w:space="0" w:color="auto"/>
              <w:right w:val="single" w:sz="8" w:space="0" w:color="auto"/>
            </w:tcBorders>
          </w:tcPr>
          <w:p w:rsidR="00D67F65" w:rsidRPr="00D67F65" w:rsidRDefault="00D67F65" w:rsidP="00D67F65">
            <w:pPr>
              <w:autoSpaceDE w:val="0"/>
              <w:autoSpaceDN w:val="0"/>
              <w:adjustRightInd w:val="0"/>
              <w:spacing w:after="0" w:line="240" w:lineRule="auto"/>
              <w:jc w:val="both"/>
              <w:rPr>
                <w:rFonts w:cs="Times New Roman"/>
                <w:color w:val="000000"/>
              </w:rPr>
            </w:pPr>
            <w:r w:rsidRPr="00D67F65">
              <w:rPr>
                <w:rFonts w:cs="Times New Roman"/>
                <w:color w:val="000000"/>
              </w:rPr>
              <w:t xml:space="preserve">djeluje na izlučivanje toksina iz organizma što pomaže u borbi protiv celulita, održanju dobre probave i borbi protiv gojaznosti, </w:t>
            </w:r>
          </w:p>
        </w:tc>
      </w:tr>
      <w:tr w:rsidR="00D67F65" w:rsidRPr="00D67F65" w:rsidTr="006C384F">
        <w:trPr>
          <w:trHeight w:val="158"/>
        </w:trPr>
        <w:tc>
          <w:tcPr>
            <w:tcW w:w="3870" w:type="dxa"/>
            <w:tcBorders>
              <w:top w:val="single" w:sz="8" w:space="0" w:color="auto"/>
              <w:left w:val="single" w:sz="8" w:space="0" w:color="auto"/>
              <w:bottom w:val="single" w:sz="8" w:space="0" w:color="auto"/>
              <w:right w:val="single" w:sz="8" w:space="0" w:color="auto"/>
            </w:tcBorders>
          </w:tcPr>
          <w:p w:rsidR="00D67F65" w:rsidRPr="00D67F65" w:rsidRDefault="00D67F65" w:rsidP="00D67F65">
            <w:pPr>
              <w:autoSpaceDE w:val="0"/>
              <w:autoSpaceDN w:val="0"/>
              <w:adjustRightInd w:val="0"/>
              <w:spacing w:after="0" w:line="240" w:lineRule="auto"/>
              <w:jc w:val="right"/>
              <w:rPr>
                <w:rFonts w:cs="Times New Roman"/>
                <w:color w:val="000000"/>
              </w:rPr>
            </w:pPr>
            <w:r w:rsidRPr="00D67F65">
              <w:rPr>
                <w:rFonts w:cs="Times New Roman"/>
                <w:color w:val="000000"/>
              </w:rPr>
              <w:t xml:space="preserve">- </w:t>
            </w:r>
          </w:p>
        </w:tc>
        <w:tc>
          <w:tcPr>
            <w:tcW w:w="5302" w:type="dxa"/>
            <w:tcBorders>
              <w:top w:val="single" w:sz="8" w:space="0" w:color="auto"/>
              <w:left w:val="single" w:sz="8" w:space="0" w:color="auto"/>
              <w:bottom w:val="single" w:sz="8" w:space="0" w:color="auto"/>
              <w:right w:val="single" w:sz="8" w:space="0" w:color="auto"/>
            </w:tcBorders>
          </w:tcPr>
          <w:p w:rsidR="00D67F65" w:rsidRPr="00D67F65" w:rsidRDefault="00D67F65" w:rsidP="00D67F65">
            <w:pPr>
              <w:autoSpaceDE w:val="0"/>
              <w:autoSpaceDN w:val="0"/>
              <w:adjustRightInd w:val="0"/>
              <w:spacing w:after="0" w:line="240" w:lineRule="auto"/>
              <w:jc w:val="both"/>
              <w:rPr>
                <w:rFonts w:cs="Times New Roman"/>
                <w:color w:val="000000"/>
              </w:rPr>
            </w:pPr>
            <w:r w:rsidRPr="00D67F65">
              <w:rPr>
                <w:rFonts w:cs="Times New Roman"/>
                <w:color w:val="000000"/>
              </w:rPr>
              <w:t xml:space="preserve">pozitivno djeluje na depresiju i smanjuje negativne učinke stresa, </w:t>
            </w:r>
          </w:p>
        </w:tc>
      </w:tr>
    </w:tbl>
    <w:p w:rsidR="00D67F65" w:rsidRPr="006C384F" w:rsidRDefault="00D67F65" w:rsidP="008157B7">
      <w:pPr>
        <w:autoSpaceDE w:val="0"/>
        <w:autoSpaceDN w:val="0"/>
        <w:adjustRightInd w:val="0"/>
        <w:spacing w:after="0" w:line="240" w:lineRule="auto"/>
        <w:rPr>
          <w:color w:val="000000" w:themeColor="text1"/>
        </w:rPr>
      </w:pPr>
    </w:p>
    <w:p w:rsidR="006C384F" w:rsidRPr="006C384F" w:rsidRDefault="006C384F" w:rsidP="006C384F">
      <w:pPr>
        <w:autoSpaceDE w:val="0"/>
        <w:autoSpaceDN w:val="0"/>
        <w:adjustRightInd w:val="0"/>
        <w:spacing w:after="0" w:line="240" w:lineRule="auto"/>
        <w:jc w:val="both"/>
        <w:rPr>
          <w:rFonts w:cs="Times New Roman"/>
          <w:color w:val="000000"/>
        </w:rPr>
      </w:pPr>
      <w:r w:rsidRPr="006C384F">
        <w:rPr>
          <w:rFonts w:cs="Times New Roman"/>
          <w:color w:val="000000"/>
        </w:rPr>
        <w:t xml:space="preserve">E. Elison je dokazao da je radni učinak utreniranih osoba starijih od 50 godina mjeren promjenama respratornog sistema pomoću biciklergometra u prosjeku isti kao kod 10 do 20 godina mlađih ne treniranih osoba. Istraživački rad dr. Reindela i suradnika (1960). koji se odnosi na sportsko srce pokazao je da je moguće kod starijih ljudi izazvati strukturne promjene srca putem funkcionalnih opterećenja tjelesnim vježbanjem, koje se manifestiraju u razmjernom povećanju volumena srca odnosno hipertrofije njegovih mišića. </w:t>
      </w:r>
    </w:p>
    <w:p w:rsidR="006C384F" w:rsidRPr="006C384F" w:rsidRDefault="006C384F" w:rsidP="006C384F">
      <w:pPr>
        <w:autoSpaceDE w:val="0"/>
        <w:autoSpaceDN w:val="0"/>
        <w:adjustRightInd w:val="0"/>
        <w:spacing w:after="0" w:line="240" w:lineRule="auto"/>
        <w:jc w:val="both"/>
        <w:rPr>
          <w:rFonts w:cs="Times New Roman"/>
          <w:iCs/>
          <w:color w:val="000000"/>
        </w:rPr>
      </w:pPr>
      <w:r w:rsidRPr="006C384F">
        <w:rPr>
          <w:rFonts w:cs="Times New Roman"/>
          <w:color w:val="000000"/>
        </w:rPr>
        <w:t>Stjecanje dobre tjelesne spremnosti (fitnessa) dugotrajan je proces koji zahtjeva mnogo truda i strpljenja. Temeljno pravilo je postupnost, a pri planiranju i programiranju sportsko rekreacijskog vježbanja za osobe s invaliditetom potrebno je voditi računa ne samo o zdravstvenom statusu nego i o pokretljivosti lokomotornog aparata.</w:t>
      </w:r>
    </w:p>
    <w:p w:rsidR="006C384F" w:rsidRPr="006C384F" w:rsidRDefault="006C384F" w:rsidP="00D67F65">
      <w:pPr>
        <w:autoSpaceDE w:val="0"/>
        <w:autoSpaceDN w:val="0"/>
        <w:adjustRightInd w:val="0"/>
        <w:spacing w:after="0" w:line="240" w:lineRule="auto"/>
        <w:jc w:val="both"/>
        <w:rPr>
          <w:rFonts w:cs="Times New Roman"/>
          <w:iCs/>
          <w:color w:val="000000"/>
        </w:rPr>
      </w:pPr>
    </w:p>
    <w:p w:rsidR="00D67F65" w:rsidRPr="00D67F65" w:rsidRDefault="00D67F65" w:rsidP="00D67F65">
      <w:pPr>
        <w:autoSpaceDE w:val="0"/>
        <w:autoSpaceDN w:val="0"/>
        <w:adjustRightInd w:val="0"/>
        <w:spacing w:after="0" w:line="240" w:lineRule="auto"/>
        <w:jc w:val="both"/>
        <w:rPr>
          <w:rFonts w:cs="Times New Roman"/>
          <w:color w:val="000000"/>
        </w:rPr>
      </w:pPr>
      <w:r w:rsidRPr="00D67F65">
        <w:rPr>
          <w:rFonts w:cs="Times New Roman"/>
          <w:iCs/>
          <w:color w:val="000000"/>
        </w:rPr>
        <w:t xml:space="preserve">Sport </w:t>
      </w:r>
    </w:p>
    <w:p w:rsidR="00D67F65" w:rsidRPr="00D67F65" w:rsidRDefault="00D67F65" w:rsidP="00D67F65">
      <w:pPr>
        <w:autoSpaceDE w:val="0"/>
        <w:autoSpaceDN w:val="0"/>
        <w:adjustRightInd w:val="0"/>
        <w:spacing w:after="0" w:line="240" w:lineRule="auto"/>
        <w:jc w:val="both"/>
        <w:rPr>
          <w:rFonts w:cs="Times New Roman"/>
          <w:color w:val="000000"/>
        </w:rPr>
      </w:pPr>
      <w:r w:rsidRPr="00D67F65">
        <w:rPr>
          <w:rFonts w:cs="Times New Roman"/>
          <w:color w:val="000000"/>
        </w:rPr>
        <w:t xml:space="preserve">Primjerena sportska aktivnost pozitivno utječe na resocijalizaciju i rehabilitaciju osoba s invaliditetom, a sportski dosezi daju im poticaj i vjeru u vlastite sposobnosti, a time i u bogatiji i potpuniji život. </w:t>
      </w:r>
    </w:p>
    <w:p w:rsidR="00D67F65" w:rsidRPr="00D67F65" w:rsidRDefault="00D67F65" w:rsidP="00D67F65">
      <w:pPr>
        <w:autoSpaceDE w:val="0"/>
        <w:autoSpaceDN w:val="0"/>
        <w:adjustRightInd w:val="0"/>
        <w:spacing w:after="0" w:line="240" w:lineRule="auto"/>
        <w:jc w:val="both"/>
        <w:rPr>
          <w:rFonts w:cs="Times New Roman"/>
          <w:color w:val="000000"/>
        </w:rPr>
      </w:pPr>
      <w:r w:rsidRPr="00D67F65">
        <w:rPr>
          <w:rFonts w:cs="Times New Roman"/>
          <w:color w:val="000000"/>
        </w:rPr>
        <w:t xml:space="preserve">Strategija razvoja sporta u Republici Hrvatskoj vodi računa o globalnom pristupu rješavanja problema u sustavu tjelovježbe i sporta, u dijelu koji se odnosi na osobe s invaliditetom treba obratiti pozornost na neke specifičnosti i raznolikosti unutar te populacije, kao i na načine na koje se taj segment sporta tretira u svijetu. </w:t>
      </w:r>
    </w:p>
    <w:p w:rsidR="00D67F65" w:rsidRPr="00D67F65" w:rsidRDefault="00D67F65" w:rsidP="00D67F65">
      <w:pPr>
        <w:autoSpaceDE w:val="0"/>
        <w:autoSpaceDN w:val="0"/>
        <w:adjustRightInd w:val="0"/>
        <w:spacing w:after="0" w:line="240" w:lineRule="auto"/>
        <w:jc w:val="both"/>
        <w:rPr>
          <w:rFonts w:cs="Times New Roman"/>
          <w:color w:val="000000"/>
        </w:rPr>
      </w:pPr>
      <w:r w:rsidRPr="00D67F65">
        <w:rPr>
          <w:rFonts w:cs="Times New Roman"/>
          <w:color w:val="000000"/>
        </w:rPr>
        <w:lastRenderedPageBreak/>
        <w:t xml:space="preserve">Tako </w:t>
      </w:r>
      <w:r w:rsidRPr="00D67F65">
        <w:rPr>
          <w:rFonts w:cs="Times New Roman"/>
          <w:iCs/>
          <w:color w:val="000000"/>
        </w:rPr>
        <w:t xml:space="preserve">Paraolimpijske igre </w:t>
      </w:r>
      <w:r w:rsidRPr="00D67F65">
        <w:rPr>
          <w:rFonts w:cs="Times New Roman"/>
          <w:color w:val="000000"/>
        </w:rPr>
        <w:t xml:space="preserve">obuhvaćaju kategorije tjelesnih invalida i slijepih osoba, </w:t>
      </w:r>
      <w:r w:rsidRPr="00D67F65">
        <w:rPr>
          <w:rFonts w:cs="Times New Roman"/>
          <w:iCs/>
          <w:color w:val="000000"/>
        </w:rPr>
        <w:t xml:space="preserve">Specijalna olimpijada </w:t>
      </w:r>
      <w:r w:rsidRPr="00D67F65">
        <w:rPr>
          <w:rFonts w:cs="Times New Roman"/>
          <w:color w:val="000000"/>
        </w:rPr>
        <w:t xml:space="preserve">- kategorije mentalno retardiranih osoba, te </w:t>
      </w:r>
      <w:r w:rsidRPr="00D67F65">
        <w:rPr>
          <w:rFonts w:cs="Times New Roman"/>
          <w:iCs/>
          <w:color w:val="000000"/>
        </w:rPr>
        <w:t xml:space="preserve">Svjetske igre gluhih </w:t>
      </w:r>
      <w:r w:rsidRPr="00D67F65">
        <w:rPr>
          <w:rFonts w:cs="Times New Roman"/>
          <w:color w:val="000000"/>
        </w:rPr>
        <w:t xml:space="preserve">- kategoriju osoba oštećena sluha. </w:t>
      </w:r>
    </w:p>
    <w:p w:rsidR="00D67F65" w:rsidRPr="00D67F65" w:rsidRDefault="00D67F65" w:rsidP="00D67F65">
      <w:pPr>
        <w:autoSpaceDE w:val="0"/>
        <w:autoSpaceDN w:val="0"/>
        <w:adjustRightInd w:val="0"/>
        <w:spacing w:after="0" w:line="240" w:lineRule="auto"/>
        <w:jc w:val="both"/>
        <w:rPr>
          <w:rFonts w:cs="Times New Roman"/>
          <w:color w:val="000000"/>
        </w:rPr>
      </w:pPr>
      <w:r w:rsidRPr="00D67F65">
        <w:rPr>
          <w:rFonts w:cs="Times New Roman"/>
          <w:color w:val="000000"/>
        </w:rPr>
        <w:t xml:space="preserve">Sva tri tipa natjecanja imaju svoje specifičnosti i ograničenja u odnosu na sportska natjecanja "zdravih" osoba. </w:t>
      </w:r>
    </w:p>
    <w:p w:rsidR="00D67F65" w:rsidRPr="00D67F65" w:rsidRDefault="00D67F65" w:rsidP="00D67F65">
      <w:pPr>
        <w:pageBreakBefore/>
        <w:autoSpaceDE w:val="0"/>
        <w:autoSpaceDN w:val="0"/>
        <w:adjustRightInd w:val="0"/>
        <w:spacing w:after="0" w:line="240" w:lineRule="auto"/>
        <w:jc w:val="both"/>
        <w:rPr>
          <w:rFonts w:cs="Times New Roman"/>
          <w:color w:val="000000"/>
        </w:rPr>
      </w:pPr>
      <w:r w:rsidRPr="00D67F65">
        <w:rPr>
          <w:rFonts w:cs="Times New Roman"/>
          <w:color w:val="000000"/>
        </w:rPr>
        <w:lastRenderedPageBreak/>
        <w:t xml:space="preserve">Hrvatski sportaši s invaliditetom u posljednje vrijeme ostvaruju sve značajnije rezultate na velikim međunarodnim natjecanjima. Ovi su uspjesi u značajnoj mjeri rezultat sistematskog rada i selekcije kao i suradnje s iskusnim sportskim trenerima u pojedinim sportskim granama. Međutim moramo primijetiti da želje i mogućnosti nisu uvijek usklađene i realne. Na natjecanja (posebno ona na lokalnoj razini) dolaze natjecatelji bez dovoljno taktičko – tehničkih znanja iz pojedinog sporta, a što je još veći problem i s vrlo niskom razinom općih bazičnih i specifičnih sposobnosti. </w:t>
      </w:r>
    </w:p>
    <w:p w:rsidR="00D67F65" w:rsidRPr="00D67F65" w:rsidRDefault="00D67F65" w:rsidP="00D67F65">
      <w:pPr>
        <w:autoSpaceDE w:val="0"/>
        <w:autoSpaceDN w:val="0"/>
        <w:adjustRightInd w:val="0"/>
        <w:spacing w:after="0" w:line="240" w:lineRule="auto"/>
        <w:jc w:val="both"/>
        <w:rPr>
          <w:rFonts w:cs="Times New Roman"/>
          <w:color w:val="000000"/>
        </w:rPr>
      </w:pPr>
      <w:r w:rsidRPr="00D67F65">
        <w:rPr>
          <w:rFonts w:cs="Times New Roman"/>
          <w:color w:val="000000"/>
        </w:rPr>
        <w:t xml:space="preserve">Zbog intenzivnog napora tijekom natjecanja pripremi sportaša potrebno je pokloniti posebnu pozornost. Sportaše valja postupno, tijekom nekoliko godina , sustavno dovoditi do parametara treninga koji obilježavaju etape pripreme za viša postignuća i za maksimalno ostvarivanje individualnih potencijala. </w:t>
      </w:r>
    </w:p>
    <w:p w:rsidR="00D67F65" w:rsidRPr="00D67F65" w:rsidRDefault="00D67F65" w:rsidP="00D67F65">
      <w:pPr>
        <w:autoSpaceDE w:val="0"/>
        <w:autoSpaceDN w:val="0"/>
        <w:adjustRightInd w:val="0"/>
        <w:spacing w:after="0" w:line="240" w:lineRule="auto"/>
        <w:jc w:val="both"/>
        <w:rPr>
          <w:rFonts w:cs="Times New Roman"/>
          <w:color w:val="000000"/>
        </w:rPr>
      </w:pPr>
      <w:r w:rsidRPr="00D67F65">
        <w:rPr>
          <w:rFonts w:cs="Times New Roman"/>
          <w:color w:val="000000"/>
        </w:rPr>
        <w:t xml:space="preserve">Specifični trening s korištenjem po volumenu i intenzitetu znatnih fizičkih opterećenja, pri čemu se u obzir ne uzimaju individualne različitosti sportaša s invaliditetom, može izazvati poremećaje zdravlja, a često i patološke poremećaje (preopterećenje, prenaprezanje, poremećaj srčanog ritma i sl.) Upravo zato u procjeni zdravstvenog statusa, vrste i stupnja tjelesnog oštećenja, fizičkog razvoja i funkcionalnih mogućnosti te pri izboru sredstava i metoda pripreme, kao i određivanja volumena i intenziteta rada valja maksimalno individualno pristupiti svakom pojedincu. </w:t>
      </w:r>
    </w:p>
    <w:p w:rsidR="00D67F65" w:rsidRPr="00D67F65" w:rsidRDefault="00D67F65" w:rsidP="00D67F65">
      <w:pPr>
        <w:autoSpaceDE w:val="0"/>
        <w:autoSpaceDN w:val="0"/>
        <w:adjustRightInd w:val="0"/>
        <w:spacing w:after="0" w:line="240" w:lineRule="auto"/>
        <w:jc w:val="both"/>
        <w:rPr>
          <w:rFonts w:cs="Times New Roman"/>
          <w:color w:val="000000"/>
        </w:rPr>
      </w:pPr>
      <w:r w:rsidRPr="00D67F65">
        <w:rPr>
          <w:rFonts w:cs="Times New Roman"/>
          <w:color w:val="000000"/>
        </w:rPr>
        <w:t xml:space="preserve">Višegodišnji program tjelesne pripreme mora obuhvatiti sve elemente fitnessa: snagu, brzinu, izdržljivost, koordinaciju i fleksibilnost. Obim i intenzitet primjene različitih sadržaja ovisit će o dobi sportaša i periodizaciji treninga. </w:t>
      </w:r>
    </w:p>
    <w:p w:rsidR="00D67F65" w:rsidRPr="00D67F65" w:rsidRDefault="00D67F65" w:rsidP="00D67F65">
      <w:pPr>
        <w:autoSpaceDE w:val="0"/>
        <w:autoSpaceDN w:val="0"/>
        <w:adjustRightInd w:val="0"/>
        <w:spacing w:after="0" w:line="240" w:lineRule="auto"/>
        <w:ind w:left="780" w:hanging="360"/>
        <w:jc w:val="both"/>
        <w:rPr>
          <w:rFonts w:cs="Times New Roman"/>
          <w:color w:val="000000"/>
        </w:rPr>
      </w:pPr>
      <w:r w:rsidRPr="00D67F65">
        <w:rPr>
          <w:rFonts w:cs="Times New Roman"/>
          <w:color w:val="000000"/>
        </w:rPr>
        <w:t xml:space="preserve">Sažetak uputa koji se treba pridržavati prilikom treninga snage: </w:t>
      </w:r>
    </w:p>
    <w:p w:rsidR="00D67F65" w:rsidRPr="00D67F65" w:rsidRDefault="00D67F65" w:rsidP="00D67F65">
      <w:pPr>
        <w:autoSpaceDE w:val="0"/>
        <w:autoSpaceDN w:val="0"/>
        <w:adjustRightInd w:val="0"/>
        <w:spacing w:after="0" w:line="240" w:lineRule="auto"/>
        <w:ind w:left="780" w:hanging="360"/>
        <w:jc w:val="both"/>
        <w:rPr>
          <w:rFonts w:cs="Times New Roman"/>
          <w:color w:val="000000"/>
        </w:rPr>
      </w:pPr>
      <w:r w:rsidRPr="00D67F65">
        <w:rPr>
          <w:rFonts w:cs="Times New Roman"/>
          <w:color w:val="000000"/>
        </w:rPr>
        <w:t xml:space="preserve">• Procijeniti snagu prije započinjanja programa treninga snage (procjenu snage možemo vršiti tek nakon perioda uvođenja u kondiciju). </w:t>
      </w:r>
    </w:p>
    <w:p w:rsidR="00D67F65" w:rsidRPr="00D67F65" w:rsidRDefault="00D67F65" w:rsidP="00D67F65">
      <w:pPr>
        <w:autoSpaceDE w:val="0"/>
        <w:autoSpaceDN w:val="0"/>
        <w:adjustRightInd w:val="0"/>
        <w:spacing w:after="0" w:line="240" w:lineRule="auto"/>
        <w:ind w:left="780" w:hanging="360"/>
        <w:jc w:val="both"/>
        <w:rPr>
          <w:rFonts w:cs="Times New Roman"/>
          <w:color w:val="000000"/>
        </w:rPr>
      </w:pPr>
      <w:r w:rsidRPr="00D67F65">
        <w:rPr>
          <w:rFonts w:cs="Times New Roman"/>
          <w:color w:val="000000"/>
        </w:rPr>
        <w:t xml:space="preserve">• Koristiti sprave i rekvizite koji su prikladni za osobe s invaliditetom. </w:t>
      </w:r>
    </w:p>
    <w:p w:rsidR="00D67F65" w:rsidRPr="00D67F65" w:rsidRDefault="00D67F65" w:rsidP="00D67F65">
      <w:pPr>
        <w:autoSpaceDE w:val="0"/>
        <w:autoSpaceDN w:val="0"/>
        <w:adjustRightInd w:val="0"/>
        <w:spacing w:after="0" w:line="240" w:lineRule="auto"/>
        <w:ind w:left="780" w:hanging="360"/>
        <w:jc w:val="both"/>
        <w:rPr>
          <w:rFonts w:cs="Times New Roman"/>
          <w:color w:val="000000"/>
        </w:rPr>
      </w:pPr>
      <w:r w:rsidRPr="00D67F65">
        <w:rPr>
          <w:rFonts w:cs="Times New Roman"/>
          <w:color w:val="000000"/>
        </w:rPr>
        <w:t xml:space="preserve">• Trening treba sadržavati pravilno zagrijavanje na početku treninga i relaksaciju na kraju treninga. </w:t>
      </w:r>
    </w:p>
    <w:p w:rsidR="00D67F65" w:rsidRPr="00D67F65" w:rsidRDefault="00D67F65" w:rsidP="00D67F65">
      <w:pPr>
        <w:autoSpaceDE w:val="0"/>
        <w:autoSpaceDN w:val="0"/>
        <w:adjustRightInd w:val="0"/>
        <w:spacing w:after="0" w:line="240" w:lineRule="auto"/>
        <w:ind w:left="780" w:hanging="360"/>
        <w:jc w:val="both"/>
        <w:rPr>
          <w:rFonts w:cs="Times New Roman"/>
          <w:color w:val="000000"/>
        </w:rPr>
      </w:pPr>
      <w:r w:rsidRPr="00D67F65">
        <w:rPr>
          <w:rFonts w:cs="Times New Roman"/>
          <w:color w:val="000000"/>
        </w:rPr>
        <w:t xml:space="preserve">• Tehnika izvođenja vježbi mora se pravilno naučiti ali mora biti primjerena mogućnostima osobe s invaliditetom. Tehniku treba uvježbavati s minimalnim opterećenjem. </w:t>
      </w:r>
    </w:p>
    <w:p w:rsidR="00D67F65" w:rsidRPr="00D67F65" w:rsidRDefault="00D67F65" w:rsidP="00D67F65">
      <w:pPr>
        <w:autoSpaceDE w:val="0"/>
        <w:autoSpaceDN w:val="0"/>
        <w:adjustRightInd w:val="0"/>
        <w:spacing w:after="0" w:line="240" w:lineRule="auto"/>
        <w:ind w:left="780" w:hanging="360"/>
        <w:jc w:val="both"/>
        <w:rPr>
          <w:rFonts w:cs="Times New Roman"/>
          <w:color w:val="000000"/>
        </w:rPr>
      </w:pPr>
      <w:r w:rsidRPr="00D67F65">
        <w:rPr>
          <w:rFonts w:cs="Times New Roman"/>
          <w:color w:val="000000"/>
        </w:rPr>
        <w:t xml:space="preserve">• Program treninga mora sadržavati vježbe koje utječu na sve velike mišićne grupe. </w:t>
      </w:r>
    </w:p>
    <w:p w:rsidR="00D67F65" w:rsidRPr="00D67F65" w:rsidRDefault="00D67F65" w:rsidP="00D67F65">
      <w:pPr>
        <w:autoSpaceDE w:val="0"/>
        <w:autoSpaceDN w:val="0"/>
        <w:adjustRightInd w:val="0"/>
        <w:spacing w:after="0" w:line="240" w:lineRule="auto"/>
        <w:ind w:left="780" w:hanging="360"/>
        <w:jc w:val="both"/>
        <w:rPr>
          <w:rFonts w:cs="Times New Roman"/>
          <w:color w:val="000000"/>
        </w:rPr>
      </w:pPr>
      <w:r w:rsidRPr="00D67F65">
        <w:rPr>
          <w:rFonts w:cs="Times New Roman"/>
          <w:color w:val="000000"/>
        </w:rPr>
        <w:t xml:space="preserve">• Ako postoji bilo kakva ozljeda ili znak slabosti, treba to provjeriti prije nego se počne ili nastavi s treningom. </w:t>
      </w:r>
    </w:p>
    <w:p w:rsidR="00D67F65" w:rsidRPr="00D67F65" w:rsidRDefault="00D67F65" w:rsidP="00D67F65">
      <w:pPr>
        <w:autoSpaceDE w:val="0"/>
        <w:autoSpaceDN w:val="0"/>
        <w:adjustRightInd w:val="0"/>
        <w:spacing w:after="0" w:line="240" w:lineRule="auto"/>
        <w:ind w:left="780" w:hanging="360"/>
        <w:jc w:val="both"/>
        <w:rPr>
          <w:rFonts w:cs="Times New Roman"/>
          <w:color w:val="000000"/>
        </w:rPr>
      </w:pPr>
      <w:r w:rsidRPr="00D67F65">
        <w:rPr>
          <w:rFonts w:cs="Times New Roman"/>
          <w:color w:val="000000"/>
        </w:rPr>
        <w:t xml:space="preserve">• I trener i sportaš moraju biti realni u očekivanju što se tiče napretka u razvoju snage. </w:t>
      </w:r>
    </w:p>
    <w:p w:rsidR="00D67F65" w:rsidRPr="00D67F65" w:rsidRDefault="00D67F65" w:rsidP="00D67F65">
      <w:pPr>
        <w:autoSpaceDE w:val="0"/>
        <w:autoSpaceDN w:val="0"/>
        <w:adjustRightInd w:val="0"/>
        <w:spacing w:after="0" w:line="240" w:lineRule="auto"/>
        <w:rPr>
          <w:rFonts w:cs="Times New Roman"/>
          <w:color w:val="000000"/>
        </w:rPr>
      </w:pPr>
    </w:p>
    <w:p w:rsidR="00D67F65" w:rsidRPr="00D67F65" w:rsidRDefault="00D67F65" w:rsidP="00D67F65">
      <w:pPr>
        <w:autoSpaceDE w:val="0"/>
        <w:autoSpaceDN w:val="0"/>
        <w:adjustRightInd w:val="0"/>
        <w:spacing w:after="0" w:line="240" w:lineRule="auto"/>
        <w:jc w:val="both"/>
        <w:rPr>
          <w:rFonts w:cs="Times New Roman"/>
          <w:color w:val="000000"/>
        </w:rPr>
      </w:pPr>
      <w:r w:rsidRPr="00D67F65">
        <w:rPr>
          <w:rFonts w:cs="Times New Roman"/>
          <w:color w:val="000000"/>
        </w:rPr>
        <w:t xml:space="preserve">• Treba primjenjivati koncepte periodizacije treninga snage </w:t>
      </w:r>
    </w:p>
    <w:p w:rsidR="00D67F65" w:rsidRPr="00D67F65" w:rsidRDefault="00D67F65" w:rsidP="00D67F65">
      <w:pPr>
        <w:autoSpaceDE w:val="0"/>
        <w:autoSpaceDN w:val="0"/>
        <w:adjustRightInd w:val="0"/>
        <w:spacing w:after="0" w:line="240" w:lineRule="auto"/>
        <w:jc w:val="both"/>
        <w:rPr>
          <w:rFonts w:cs="Times New Roman"/>
          <w:color w:val="000000"/>
        </w:rPr>
      </w:pPr>
      <w:r w:rsidRPr="00D67F65">
        <w:rPr>
          <w:rFonts w:cs="Times New Roman"/>
          <w:color w:val="000000"/>
        </w:rPr>
        <w:t xml:space="preserve">Pod stručnim nadzorom vanjsko opterećenje mora biti takvo da ga sportaš može izvoditi kroz cijeli opseg pokreta. S obzirom na intenzitet opterećenja možemo ga podijeliti na malo, srdnje i veliko. </w:t>
      </w:r>
    </w:p>
    <w:p w:rsidR="000C2786" w:rsidRDefault="00D67F65" w:rsidP="000C2786">
      <w:pPr>
        <w:autoSpaceDE w:val="0"/>
        <w:autoSpaceDN w:val="0"/>
        <w:adjustRightInd w:val="0"/>
        <w:spacing w:after="0" w:line="240" w:lineRule="auto"/>
        <w:jc w:val="both"/>
        <w:rPr>
          <w:rFonts w:cs="Times New Roman"/>
          <w:color w:val="000000"/>
        </w:rPr>
      </w:pPr>
      <w:r w:rsidRPr="00D67F65">
        <w:rPr>
          <w:rFonts w:cs="Times New Roman"/>
          <w:color w:val="000000"/>
        </w:rPr>
        <w:t xml:space="preserve">Malo vanjsko opterećenje odnosi se na vanjsko opterećenje koje je manje od 50% od 1RM (individualni maksimum), srednje vanjsko opterećenje 70% od 1RM i veliko vanjsko opterećenje 80% od 1RM. </w:t>
      </w:r>
    </w:p>
    <w:p w:rsidR="00D67F65" w:rsidRPr="00D67F65" w:rsidRDefault="00D67F65" w:rsidP="000C2786">
      <w:pPr>
        <w:autoSpaceDE w:val="0"/>
        <w:autoSpaceDN w:val="0"/>
        <w:adjustRightInd w:val="0"/>
        <w:spacing w:after="0" w:line="240" w:lineRule="auto"/>
        <w:jc w:val="both"/>
        <w:rPr>
          <w:rFonts w:cs="Times New Roman"/>
          <w:color w:val="000000"/>
        </w:rPr>
      </w:pPr>
      <w:r w:rsidRPr="00D67F65">
        <w:rPr>
          <w:rFonts w:cs="Times New Roman"/>
          <w:color w:val="000000"/>
        </w:rPr>
        <w:t xml:space="preserve">1RM (individualni maksimum) možemo izračunati na više načina a najčešće se koristi formula po Brzickom: </w:t>
      </w:r>
    </w:p>
    <w:p w:rsidR="00D67F65" w:rsidRPr="00D67F65" w:rsidRDefault="00D67F65" w:rsidP="00D67F65">
      <w:pPr>
        <w:autoSpaceDE w:val="0"/>
        <w:autoSpaceDN w:val="0"/>
        <w:adjustRightInd w:val="0"/>
        <w:spacing w:after="0" w:line="240" w:lineRule="auto"/>
        <w:jc w:val="both"/>
        <w:rPr>
          <w:rFonts w:cs="Times New Roman"/>
          <w:color w:val="000000"/>
        </w:rPr>
      </w:pPr>
      <w:r w:rsidRPr="00D67F65">
        <w:rPr>
          <w:rFonts w:cs="Times New Roman"/>
          <w:color w:val="000000"/>
        </w:rPr>
        <w:t xml:space="preserve">Podignuta težina : (1.0278 – (0.0278 x broj izvedenih pokušaja)) </w:t>
      </w:r>
    </w:p>
    <w:p w:rsidR="00D67F65" w:rsidRPr="00D67F65" w:rsidRDefault="00D67F65" w:rsidP="00D67F65">
      <w:pPr>
        <w:autoSpaceDE w:val="0"/>
        <w:autoSpaceDN w:val="0"/>
        <w:adjustRightInd w:val="0"/>
        <w:spacing w:after="0" w:line="240" w:lineRule="auto"/>
        <w:jc w:val="both"/>
        <w:rPr>
          <w:rFonts w:cs="Times New Roman"/>
          <w:color w:val="000000"/>
        </w:rPr>
      </w:pPr>
      <w:r w:rsidRPr="00D67F65">
        <w:rPr>
          <w:rFonts w:cs="Times New Roman"/>
          <w:color w:val="000000"/>
        </w:rPr>
        <w:t xml:space="preserve">Nakon što izračunamo individualni maksimum za pojedinu mišićnu grupu (100%) izračunavamo postotak opterećenja ovisno o cilju vježbanja koji želimo ostvariti. </w:t>
      </w:r>
    </w:p>
    <w:p w:rsidR="00D67F65" w:rsidRPr="00D67F65" w:rsidRDefault="00D67F65" w:rsidP="00D67F65">
      <w:pPr>
        <w:autoSpaceDE w:val="0"/>
        <w:autoSpaceDN w:val="0"/>
        <w:adjustRightInd w:val="0"/>
        <w:spacing w:after="0" w:line="240" w:lineRule="auto"/>
        <w:jc w:val="both"/>
        <w:rPr>
          <w:rFonts w:cs="Times New Roman"/>
          <w:color w:val="000000"/>
        </w:rPr>
      </w:pPr>
      <w:r w:rsidRPr="00D67F65">
        <w:rPr>
          <w:rFonts w:cs="Times New Roman"/>
          <w:color w:val="000000"/>
        </w:rPr>
        <w:t xml:space="preserve">Napomena: procjena individualnog maksimuma dozvoljena je tek nakon perioda uvođenja u kondiciju. Trajanje ovog perioda ovisi o razini fitnessa osobe koju testiramo. </w:t>
      </w:r>
    </w:p>
    <w:p w:rsidR="00D67F65" w:rsidRPr="00D67F65" w:rsidRDefault="00D67F65" w:rsidP="00D67F65">
      <w:pPr>
        <w:autoSpaceDE w:val="0"/>
        <w:autoSpaceDN w:val="0"/>
        <w:adjustRightInd w:val="0"/>
        <w:spacing w:after="0" w:line="240" w:lineRule="auto"/>
        <w:jc w:val="both"/>
        <w:rPr>
          <w:rFonts w:cs="Times New Roman"/>
          <w:color w:val="000000"/>
        </w:rPr>
      </w:pPr>
      <w:r w:rsidRPr="00D67F65">
        <w:rPr>
          <w:rFonts w:cs="Times New Roman"/>
          <w:color w:val="000000"/>
        </w:rPr>
        <w:t xml:space="preserve">Razvoj srčano žilnog i dišnog sustava temelji se na intenzitetu koji je određen trenažnim pulsom. Trenažni puls je omeđen donjom granicom (osigurava fiziološke promjene) i gornjom granicom koja vježbanje zadržava u željenoj zoni ili sprječava mogući incident. </w:t>
      </w:r>
    </w:p>
    <w:p w:rsidR="00D67F65" w:rsidRPr="00D67F65" w:rsidRDefault="00D67F65" w:rsidP="00D67F65">
      <w:pPr>
        <w:autoSpaceDE w:val="0"/>
        <w:autoSpaceDN w:val="0"/>
        <w:adjustRightInd w:val="0"/>
        <w:spacing w:after="0" w:line="240" w:lineRule="auto"/>
        <w:jc w:val="both"/>
        <w:rPr>
          <w:rFonts w:cs="Times New Roman"/>
          <w:color w:val="000000"/>
        </w:rPr>
      </w:pPr>
      <w:r w:rsidRPr="00D67F65">
        <w:rPr>
          <w:rFonts w:cs="Times New Roman"/>
          <w:color w:val="000000"/>
        </w:rPr>
        <w:t xml:space="preserve">Jedan od načina za izračunavanje trenažnog pulsa je formula: </w:t>
      </w:r>
    </w:p>
    <w:p w:rsidR="00D67F65" w:rsidRPr="00D67F65" w:rsidRDefault="00D67F65" w:rsidP="00D67F65">
      <w:pPr>
        <w:autoSpaceDE w:val="0"/>
        <w:autoSpaceDN w:val="0"/>
        <w:adjustRightInd w:val="0"/>
        <w:spacing w:after="0" w:line="240" w:lineRule="auto"/>
        <w:jc w:val="both"/>
        <w:rPr>
          <w:rFonts w:cs="Times New Roman"/>
          <w:color w:val="000000"/>
        </w:rPr>
      </w:pPr>
      <w:r w:rsidRPr="00D67F65">
        <w:rPr>
          <w:rFonts w:cs="Times New Roman"/>
          <w:color w:val="000000"/>
        </w:rPr>
        <w:t xml:space="preserve">Trenažni puls 1 (donja granica) TP1= 05x (PMX-PM)+ PM </w:t>
      </w:r>
    </w:p>
    <w:p w:rsidR="00D67F65" w:rsidRPr="00D67F65" w:rsidRDefault="00D67F65" w:rsidP="00D67F65">
      <w:pPr>
        <w:autoSpaceDE w:val="0"/>
        <w:autoSpaceDN w:val="0"/>
        <w:adjustRightInd w:val="0"/>
        <w:spacing w:after="0" w:line="240" w:lineRule="auto"/>
        <w:jc w:val="both"/>
        <w:rPr>
          <w:rFonts w:cs="Times New Roman"/>
          <w:color w:val="000000"/>
        </w:rPr>
      </w:pPr>
      <w:r w:rsidRPr="00D67F65">
        <w:rPr>
          <w:rFonts w:cs="Times New Roman"/>
          <w:color w:val="000000"/>
        </w:rPr>
        <w:t xml:space="preserve">Trenažni puls 2 (gornja granica) TP2= 07x (PMX-PM)+ PM </w:t>
      </w:r>
    </w:p>
    <w:p w:rsidR="00D67F65" w:rsidRPr="00D67F65" w:rsidRDefault="00D67F65" w:rsidP="00D67F65">
      <w:pPr>
        <w:autoSpaceDE w:val="0"/>
        <w:autoSpaceDN w:val="0"/>
        <w:adjustRightInd w:val="0"/>
        <w:spacing w:after="0" w:line="240" w:lineRule="auto"/>
        <w:jc w:val="both"/>
        <w:rPr>
          <w:rFonts w:cs="Times New Roman"/>
          <w:color w:val="000000"/>
        </w:rPr>
      </w:pPr>
      <w:r w:rsidRPr="00D67F65">
        <w:rPr>
          <w:rFonts w:cs="Times New Roman"/>
          <w:color w:val="000000"/>
        </w:rPr>
        <w:t xml:space="preserve">PMX = puls maksimalni a izračunava se pomoću formule 220 – godine starost </w:t>
      </w:r>
    </w:p>
    <w:p w:rsidR="00D67F65" w:rsidRPr="00D67F65" w:rsidRDefault="00D67F65" w:rsidP="00D67F65">
      <w:pPr>
        <w:autoSpaceDE w:val="0"/>
        <w:autoSpaceDN w:val="0"/>
        <w:adjustRightInd w:val="0"/>
        <w:spacing w:after="0" w:line="240" w:lineRule="auto"/>
        <w:jc w:val="both"/>
        <w:rPr>
          <w:rFonts w:cs="Times New Roman"/>
          <w:color w:val="000000"/>
        </w:rPr>
      </w:pPr>
      <w:r w:rsidRPr="00D67F65">
        <w:rPr>
          <w:rFonts w:cs="Times New Roman"/>
          <w:color w:val="000000"/>
        </w:rPr>
        <w:lastRenderedPageBreak/>
        <w:t xml:space="preserve">PM = puls u mirovanju </w:t>
      </w:r>
    </w:p>
    <w:p w:rsidR="00D67F65" w:rsidRPr="006C384F" w:rsidRDefault="00D67F65" w:rsidP="00D67F65">
      <w:pPr>
        <w:autoSpaceDE w:val="0"/>
        <w:autoSpaceDN w:val="0"/>
        <w:adjustRightInd w:val="0"/>
        <w:spacing w:after="0" w:line="240" w:lineRule="auto"/>
        <w:rPr>
          <w:color w:val="000000" w:themeColor="text1"/>
        </w:rPr>
      </w:pPr>
      <w:r w:rsidRPr="006C384F">
        <w:rPr>
          <w:rFonts w:cs="Times New Roman"/>
          <w:color w:val="000000"/>
        </w:rPr>
        <w:t>Uz sva navedena pravila doziranja opterećenja moramo naglasiti da se subjektivni osjećaj vježbača mora uvažavati tim više u koliko se radi o osobama s invaliditetom.</w:t>
      </w:r>
    </w:p>
    <w:p w:rsidR="00D67F65" w:rsidRPr="006C384F" w:rsidRDefault="00D67F65" w:rsidP="008157B7">
      <w:pPr>
        <w:autoSpaceDE w:val="0"/>
        <w:autoSpaceDN w:val="0"/>
        <w:adjustRightInd w:val="0"/>
        <w:spacing w:after="0" w:line="240" w:lineRule="auto"/>
        <w:rPr>
          <w:color w:val="000000" w:themeColor="text1"/>
        </w:rPr>
      </w:pPr>
    </w:p>
    <w:p w:rsidR="000A24A5" w:rsidRPr="006C384F" w:rsidRDefault="000A24A5" w:rsidP="008157B7">
      <w:pPr>
        <w:autoSpaceDE w:val="0"/>
        <w:autoSpaceDN w:val="0"/>
        <w:adjustRightInd w:val="0"/>
        <w:spacing w:after="0" w:line="240" w:lineRule="auto"/>
        <w:rPr>
          <w:color w:val="000000" w:themeColor="text1"/>
        </w:rPr>
      </w:pPr>
      <w:r w:rsidRPr="006C384F">
        <w:rPr>
          <w:color w:val="000000" w:themeColor="text1"/>
        </w:rPr>
        <w:t>U Sportsko Rekreativnom Centru Labrador mogu se trenirati sljedeći sportovi:</w:t>
      </w:r>
    </w:p>
    <w:p w:rsidR="000A24A5" w:rsidRPr="006C384F" w:rsidRDefault="000A24A5" w:rsidP="00DF41E0">
      <w:pPr>
        <w:autoSpaceDE w:val="0"/>
        <w:autoSpaceDN w:val="0"/>
        <w:adjustRightInd w:val="0"/>
        <w:spacing w:after="0" w:line="240" w:lineRule="auto"/>
        <w:rPr>
          <w:color w:val="000000" w:themeColor="text1"/>
        </w:rPr>
      </w:pPr>
    </w:p>
    <w:p w:rsidR="00F741C9" w:rsidRPr="006C384F" w:rsidRDefault="00017619" w:rsidP="00DF41E0">
      <w:pPr>
        <w:autoSpaceDE w:val="0"/>
        <w:autoSpaceDN w:val="0"/>
        <w:adjustRightInd w:val="0"/>
        <w:spacing w:after="0" w:line="240" w:lineRule="auto"/>
        <w:rPr>
          <w:b/>
          <w:color w:val="000000" w:themeColor="text1"/>
        </w:rPr>
      </w:pPr>
      <w:r w:rsidRPr="006C384F">
        <w:rPr>
          <w:b/>
          <w:color w:val="000000" w:themeColor="text1"/>
        </w:rPr>
        <w:t>4</w:t>
      </w:r>
      <w:r w:rsidR="008157B7" w:rsidRPr="006C384F">
        <w:rPr>
          <w:b/>
          <w:color w:val="000000" w:themeColor="text1"/>
        </w:rPr>
        <w:t>.1.</w:t>
      </w:r>
      <w:r w:rsidR="00F741C9" w:rsidRPr="006C384F">
        <w:rPr>
          <w:b/>
          <w:color w:val="000000" w:themeColor="text1"/>
        </w:rPr>
        <w:t>JUDO</w:t>
      </w:r>
    </w:p>
    <w:p w:rsidR="00F741C9" w:rsidRPr="006C384F" w:rsidRDefault="00F741C9" w:rsidP="00DF41E0">
      <w:pPr>
        <w:autoSpaceDE w:val="0"/>
        <w:autoSpaceDN w:val="0"/>
        <w:adjustRightInd w:val="0"/>
        <w:spacing w:after="0" w:line="240" w:lineRule="auto"/>
        <w:rPr>
          <w:color w:val="000000" w:themeColor="text1"/>
        </w:rPr>
      </w:pPr>
    </w:p>
    <w:p w:rsidR="00BB3163" w:rsidRPr="006C384F" w:rsidRDefault="00800232" w:rsidP="00DF41E0">
      <w:pPr>
        <w:autoSpaceDE w:val="0"/>
        <w:autoSpaceDN w:val="0"/>
        <w:adjustRightInd w:val="0"/>
        <w:spacing w:after="0" w:line="240" w:lineRule="auto"/>
        <w:rPr>
          <w:color w:val="000000" w:themeColor="text1"/>
        </w:rPr>
      </w:pPr>
      <w:r w:rsidRPr="006C384F">
        <w:rPr>
          <w:color w:val="000000" w:themeColor="text1"/>
        </w:rPr>
        <w:t xml:space="preserve">Judo je borilačka vještina i olimpijski i paraolimpijski šport nastao kao skup probranih tehnika iz JuJutsua. JuJutsu je u to vrijeme u Japanu bilo zajedničko ime za sve borilačke vještine (udaračke i hrvačke). Tada je osnivač Juda – Jigoro Kano, koji je savladao nekoliko stilova JuJutsua, odlučio uzeti ono najbolje od svakog stila i odbaciti nepotrebno.Judo je disciplina koja u sebi sintetizira elemente filozofije, nauke, umjetnosti i športa.Popularnost juda danas je vrlo velika, unatoč tome što je za njegovo usavršavanje i vježbanje potrebno mnogo napora i truda, i što je taj “put” vrlo dugotrajan. O njegovoj popularnosti govori podatak da je judo po broju zemalja sudionika u judo turniru na olimpijskim igrama odmah uz bok kraljice športova atletike. </w:t>
      </w:r>
    </w:p>
    <w:p w:rsidR="00800232" w:rsidRPr="006C384F" w:rsidRDefault="00800232" w:rsidP="00DF41E0">
      <w:pPr>
        <w:autoSpaceDE w:val="0"/>
        <w:autoSpaceDN w:val="0"/>
        <w:adjustRightInd w:val="0"/>
        <w:spacing w:after="0" w:line="240" w:lineRule="auto"/>
        <w:rPr>
          <w:color w:val="000000" w:themeColor="text1"/>
        </w:rPr>
      </w:pPr>
      <w:r w:rsidRPr="006C384F">
        <w:rPr>
          <w:color w:val="000000" w:themeColor="text1"/>
        </w:rPr>
        <w:t>Judo se vježba u gotovo svim zemljama Svijeta, obvezan je predmet u svim vojskama i policijama pa čak i u školama nekih zemalja.Judo je u Japanu dugo vremena predstavljao tajnu vještinu, rezervirane isključivo za pripadnike povlaštene ratničke kaste Samuraja.Svoj današnji oblik, a i ime judo (nježan način/put) je dobio tek 1882.g. kada je prof. Jigoro Kano, nakon dubokog studija svih ostalih škola i njihovih sistema, stvorio Kodokan, “Institut za traženje puteva”. On ne samo što je napravio sintezu metoda različitih škola nego je od juda načinio zaokruženi sistem psihičkog i fizičkog odgoja u kojem je unio neke nove principe, zaslužan je posebice za razvoj bacanja u judu (Nage-waza).Širenju juda po svijetu su doprinijeli izaslanici Ko-do-kwana, koji su u pojedinim zemljama osnivali škole i institute za proučavanje juda. Između dva svjetska rata judo se počeo javljati u Americi i Europi, poslije drugog svjetskog rata organizirana je Europska judo unija (EJU) 1948.g., a 1951.g. i Međunarodna judo federacija (IJF). Pravila borbe standardizirana su 1951. godine. Judo je ušao u program Olimpijskih igara na Igrama u Tokiju 1964. godine, i to samo za muškarce. Za žene je judo uveden tek na Igrama u Barceloni 1992. Za slijepe i slabovidne osobe Judo može biti instrument za samostalnost u kretanju te razvoju fizičke sposobnosti koji omogućavaju bolju adaptaciju na svakodnevni život.</w:t>
      </w:r>
    </w:p>
    <w:p w:rsidR="00800232" w:rsidRPr="006C384F" w:rsidRDefault="00800232" w:rsidP="00DF41E0">
      <w:pPr>
        <w:autoSpaceDE w:val="0"/>
        <w:autoSpaceDN w:val="0"/>
        <w:adjustRightInd w:val="0"/>
        <w:spacing w:after="0" w:line="240" w:lineRule="auto"/>
        <w:rPr>
          <w:color w:val="000000" w:themeColor="text1"/>
        </w:rPr>
      </w:pPr>
    </w:p>
    <w:p w:rsidR="00800232" w:rsidRPr="006C384F" w:rsidRDefault="00017619" w:rsidP="00DF41E0">
      <w:pPr>
        <w:autoSpaceDE w:val="0"/>
        <w:autoSpaceDN w:val="0"/>
        <w:adjustRightInd w:val="0"/>
        <w:spacing w:after="0" w:line="240" w:lineRule="auto"/>
        <w:rPr>
          <w:b/>
          <w:color w:val="000000" w:themeColor="text1"/>
        </w:rPr>
      </w:pPr>
      <w:r w:rsidRPr="006C384F">
        <w:rPr>
          <w:b/>
          <w:color w:val="000000" w:themeColor="text1"/>
        </w:rPr>
        <w:t>4</w:t>
      </w:r>
      <w:r w:rsidR="008157B7" w:rsidRPr="006C384F">
        <w:rPr>
          <w:b/>
          <w:color w:val="000000" w:themeColor="text1"/>
        </w:rPr>
        <w:t>.2.</w:t>
      </w:r>
      <w:r w:rsidR="00800232" w:rsidRPr="006C384F">
        <w:rPr>
          <w:b/>
          <w:color w:val="000000" w:themeColor="text1"/>
        </w:rPr>
        <w:t>DOBROBITI JUDA ZA SLIJEPE OSOBE</w:t>
      </w:r>
    </w:p>
    <w:p w:rsidR="00800232" w:rsidRPr="006C384F" w:rsidRDefault="00800232" w:rsidP="00DF41E0">
      <w:pPr>
        <w:autoSpaceDE w:val="0"/>
        <w:autoSpaceDN w:val="0"/>
        <w:adjustRightInd w:val="0"/>
        <w:spacing w:after="0" w:line="240" w:lineRule="auto"/>
        <w:rPr>
          <w:color w:val="000000" w:themeColor="text1"/>
        </w:rPr>
      </w:pPr>
      <w:r w:rsidRPr="006C384F">
        <w:rPr>
          <w:color w:val="000000" w:themeColor="text1"/>
        </w:rPr>
        <w:br/>
        <w:t>Oštećenja vida može uzrokovati određene probleme kao što su poteškoće u socijalnoj integraciji kao i problema sa ravnotežom, koordinacijom i orijentacijom.</w:t>
      </w:r>
      <w:r w:rsidRPr="006C384F">
        <w:rPr>
          <w:color w:val="000000" w:themeColor="text1"/>
        </w:rPr>
        <w:br/>
        <w:t>FIZIČKE Bitno je za slijepe osobe kako bi naučili da pada na prikladan način, jer nesigurnost pokreta, zbog sljepoće, često dovodi do bolnog pada. Judo pritom pomaže slijepim osobama izbjeći nesreće u svakodnevnom životu. Vježbanjem juda utječe se na koordinaciju, snagu, brzina i okretnost. U praksi, kad osoba ne vidi svoje protivnike tijekom borbi ona pokušava distribuirati svoje snage i prilagoditi svoje ponašanje u tom procesu svim svojim preostalim osjetilima.</w:t>
      </w:r>
      <w:r w:rsidRPr="006C384F">
        <w:rPr>
          <w:color w:val="000000" w:themeColor="text1"/>
        </w:rPr>
        <w:br/>
        <w:t>PSIHOLOŠKE Judo omogućuje slijepim ljudima da preuzmu inicijativu, bez rizika. Slijepe osobe pritom uče upravljati svojim tijelom i prostorom bez posebne pomoći drugih ljudi što potiče samopouzdanje u svakodnevnom životu. Judo je atraktivan jer omogućuje slijepim osobama da budu ravnopravni s videćim osobama. Slijepi sportaši mogu sudjelovati službeno u natjecanjima u organizaciji Međunarodne sportske organizacije slijepih IBSA-e i njenih zemalja članica, kao i na natjecanjima za videće osobe. Oni mogu postići isti rezultate kao i videće osobe. Svi ovi čimbenici utječu na samopouzdanje u svoje fizičke sposobnosti.. Tjelesno oštećenje bilo koje vrste često podrazumijeva izolaciju i sjedalački način života. Članstvo u sportskim organizacijama pruža priliku da se natječu ravnopravno sa svim ljudima neovisno o vrsti oštećenja i ili videćim osobama. Slijepe osobe sklone su izbjegavanju socijalnih kontakata radi nesigurnosti, a bavljenje judom djeluje motivirajuće, fizička aktivnost ima brojne pozitivne učinke sama po sebi te olakšava kontakt i socijalnu integraciju.</w:t>
      </w:r>
      <w:r w:rsidRPr="006C384F">
        <w:rPr>
          <w:color w:val="000000" w:themeColor="text1"/>
        </w:rPr>
        <w:br/>
        <w:t xml:space="preserve">SAMOOBRANA Kroz iskustvo judo praksu moguće je naučiti prevenirati neočekivane čimbenike, pa </w:t>
      </w:r>
      <w:r w:rsidRPr="006C384F">
        <w:rPr>
          <w:color w:val="000000" w:themeColor="text1"/>
        </w:rPr>
        <w:lastRenderedPageBreak/>
        <w:t>čak i kada se oni dogode, pojedinac može naučiti da ih prevlada. Judo je disciplina koja u sebi sintetizira elemente filozofije, nauke, umjetnosti i športa a osnovni principi judo etike su poštivanje pravila i protivnika. Judo je umjetnost koja utječe na jačanje tijela i duha, pomažući izrazito psiho-motorički razvoj osobe.</w:t>
      </w:r>
      <w:r w:rsidRPr="006C384F">
        <w:rPr>
          <w:color w:val="000000" w:themeColor="text1"/>
        </w:rPr>
        <w:br/>
        <w:t>IBSA –Međunarodna sportska organizacija slijepih utvrdila je sljedeće kategorije za kvalifikaciju slijepih i slabovdnih sportaša na judo natjecanjima: B1 = percepcije svjetlosti u oba oka na percepciju svjetlosti, ali bez sposobnosti da prepoznaju oblik ruke na bilo kojoj udaljenosti, ili u bilo kojem smjeru. B2 = Od sposobnost prepoznavanja obliku ruke vidne oštrine 2 / 60 i / ili vidno polje manje od 5 stupnjeva. B3 = Od vidne oštrine iznad 2 / 60 do vidne oštrine i 6 / 60 i / ili vidno polje od više od 5 stupnjeva i manje od 20 stupnjeva.</w:t>
      </w:r>
    </w:p>
    <w:p w:rsidR="00800232" w:rsidRPr="006C384F" w:rsidRDefault="00800232" w:rsidP="00DF41E0">
      <w:pPr>
        <w:autoSpaceDE w:val="0"/>
        <w:autoSpaceDN w:val="0"/>
        <w:adjustRightInd w:val="0"/>
        <w:spacing w:after="0" w:line="240" w:lineRule="auto"/>
        <w:rPr>
          <w:color w:val="000000" w:themeColor="text1"/>
        </w:rPr>
      </w:pPr>
    </w:p>
    <w:p w:rsidR="00800232" w:rsidRPr="006C384F" w:rsidRDefault="00800232" w:rsidP="00DF41E0">
      <w:pPr>
        <w:autoSpaceDE w:val="0"/>
        <w:autoSpaceDN w:val="0"/>
        <w:adjustRightInd w:val="0"/>
        <w:spacing w:after="0" w:line="240" w:lineRule="auto"/>
        <w:rPr>
          <w:rFonts w:cs="Times New Roman"/>
          <w:iCs/>
          <w:color w:val="000000" w:themeColor="text1"/>
        </w:rPr>
      </w:pPr>
      <w:r w:rsidRPr="006C384F">
        <w:rPr>
          <w:rFonts w:cs="Times New Roman"/>
          <w:iCs/>
          <w:color w:val="000000" w:themeColor="text1"/>
        </w:rPr>
        <w:t>Judo za slijepe  prisutan je u Karlovcu od 2011. g. osnivanjem Judo Kluba slijepih Labrador.</w:t>
      </w:r>
    </w:p>
    <w:p w:rsidR="006C384F" w:rsidRPr="006C384F" w:rsidRDefault="006C384F" w:rsidP="00DF41E0">
      <w:pPr>
        <w:shd w:val="clear" w:color="auto" w:fill="FFFFFF"/>
        <w:spacing w:after="300" w:line="255" w:lineRule="atLeast"/>
        <w:rPr>
          <w:rFonts w:eastAsia="Times New Roman" w:cs="Arial"/>
          <w:b/>
          <w:bCs/>
          <w:color w:val="000000" w:themeColor="text1"/>
          <w:lang w:eastAsia="hr-HR"/>
        </w:rPr>
      </w:pPr>
    </w:p>
    <w:p w:rsidR="00800232" w:rsidRPr="006C384F" w:rsidRDefault="00017619" w:rsidP="00DF41E0">
      <w:pPr>
        <w:shd w:val="clear" w:color="auto" w:fill="FFFFFF"/>
        <w:spacing w:after="300" w:line="255" w:lineRule="atLeast"/>
        <w:rPr>
          <w:rFonts w:eastAsia="Times New Roman" w:cs="Arial"/>
          <w:b/>
          <w:bCs/>
          <w:color w:val="000000" w:themeColor="text1"/>
          <w:lang w:eastAsia="hr-HR"/>
        </w:rPr>
      </w:pPr>
      <w:r w:rsidRPr="006C384F">
        <w:rPr>
          <w:rFonts w:eastAsia="Times New Roman" w:cs="Arial"/>
          <w:b/>
          <w:bCs/>
          <w:color w:val="000000" w:themeColor="text1"/>
          <w:lang w:eastAsia="hr-HR"/>
        </w:rPr>
        <w:t>4</w:t>
      </w:r>
      <w:r w:rsidR="008157B7" w:rsidRPr="006C384F">
        <w:rPr>
          <w:rFonts w:eastAsia="Times New Roman" w:cs="Arial"/>
          <w:b/>
          <w:bCs/>
          <w:color w:val="000000" w:themeColor="text1"/>
          <w:lang w:eastAsia="hr-HR"/>
        </w:rPr>
        <w:t>.3.</w:t>
      </w:r>
      <w:r w:rsidR="00F741C9" w:rsidRPr="006C384F">
        <w:rPr>
          <w:rFonts w:eastAsia="Times New Roman" w:cs="Arial"/>
          <w:b/>
          <w:bCs/>
          <w:color w:val="000000" w:themeColor="text1"/>
          <w:lang w:eastAsia="hr-HR"/>
        </w:rPr>
        <w:t>TAEKWONDO</w:t>
      </w:r>
    </w:p>
    <w:p w:rsidR="00F741C9" w:rsidRPr="006C384F" w:rsidRDefault="00F741C9" w:rsidP="00DF41E0">
      <w:pPr>
        <w:shd w:val="clear" w:color="auto" w:fill="FFFFFF"/>
        <w:spacing w:after="300" w:line="255" w:lineRule="atLeast"/>
        <w:rPr>
          <w:rFonts w:eastAsia="Times New Roman" w:cs="Arial"/>
          <w:b/>
          <w:bCs/>
          <w:color w:val="000000" w:themeColor="text1"/>
          <w:lang w:eastAsia="hr-HR"/>
        </w:rPr>
      </w:pPr>
      <w:r w:rsidRPr="006C384F">
        <w:rPr>
          <w:rStyle w:val="Strong"/>
          <w:rFonts w:cs="Arial"/>
          <w:color w:val="000000" w:themeColor="text1"/>
        </w:rPr>
        <w:t>Taekwondo</w:t>
      </w:r>
      <w:r w:rsidRPr="006C384F">
        <w:rPr>
          <w:rFonts w:cs="Arial"/>
          <w:color w:val="000000" w:themeColor="text1"/>
        </w:rPr>
        <w:t xml:space="preserve"> je korejska borilačka vještina nastala 40-ih godina dvadesetog stoljeća spajanjem različitih vještina koje su se vježbale u to vrijeme. Njezino ime dolazi iz riječi Tae, što znači udariti nogom, Kwon, što znači udariti rukom i Do, što znači put. Taekwondo je udaračka vještina koju odlikuju atraktivne nožne tehnike i brzina. Danas se taekwondo smatra jednom od najpopularnijih borilačkih vještina i sportova, a broj vježbača u svijetu se procjenjuje na više od 100 milijuna.</w:t>
      </w:r>
    </w:p>
    <w:p w:rsidR="00800232" w:rsidRPr="006C384F" w:rsidRDefault="00017619" w:rsidP="00DF41E0">
      <w:pPr>
        <w:shd w:val="clear" w:color="auto" w:fill="FFFFFF"/>
        <w:spacing w:after="300" w:line="255" w:lineRule="atLeast"/>
        <w:rPr>
          <w:rFonts w:eastAsia="Times New Roman" w:cs="Arial"/>
          <w:b/>
          <w:bCs/>
          <w:color w:val="000000" w:themeColor="text1"/>
          <w:lang w:eastAsia="hr-HR"/>
        </w:rPr>
      </w:pPr>
      <w:r w:rsidRPr="006C384F">
        <w:rPr>
          <w:rFonts w:eastAsia="Times New Roman" w:cs="Arial"/>
          <w:b/>
          <w:bCs/>
          <w:color w:val="000000" w:themeColor="text1"/>
          <w:lang w:eastAsia="hr-HR"/>
        </w:rPr>
        <w:t>4</w:t>
      </w:r>
      <w:r w:rsidR="008157B7" w:rsidRPr="006C384F">
        <w:rPr>
          <w:rFonts w:eastAsia="Times New Roman" w:cs="Arial"/>
          <w:b/>
          <w:bCs/>
          <w:color w:val="000000" w:themeColor="text1"/>
          <w:lang w:eastAsia="hr-HR"/>
        </w:rPr>
        <w:t>.4.</w:t>
      </w:r>
      <w:r w:rsidR="00800232" w:rsidRPr="006C384F">
        <w:rPr>
          <w:rFonts w:eastAsia="Times New Roman" w:cs="Arial"/>
          <w:b/>
          <w:bCs/>
          <w:color w:val="000000" w:themeColor="text1"/>
          <w:lang w:eastAsia="hr-HR"/>
        </w:rPr>
        <w:t>TAEKWONDO TEHNIČKE FORME</w:t>
      </w:r>
    </w:p>
    <w:p w:rsidR="00800232" w:rsidRPr="006C384F" w:rsidRDefault="00800232" w:rsidP="00DF41E0">
      <w:pPr>
        <w:shd w:val="clear" w:color="auto" w:fill="FFFFFF"/>
        <w:spacing w:after="300" w:line="255" w:lineRule="atLeast"/>
        <w:rPr>
          <w:rFonts w:eastAsia="Times New Roman" w:cs="Arial"/>
          <w:color w:val="000000" w:themeColor="text1"/>
          <w:lang w:eastAsia="hr-HR"/>
        </w:rPr>
      </w:pPr>
      <w:r w:rsidRPr="006C384F">
        <w:rPr>
          <w:rFonts w:eastAsia="Times New Roman" w:cs="Arial"/>
          <w:b/>
          <w:bCs/>
          <w:color w:val="000000" w:themeColor="text1"/>
          <w:lang w:eastAsia="hr-HR"/>
        </w:rPr>
        <w:t>Forme</w:t>
      </w:r>
      <w:r w:rsidRPr="006C384F">
        <w:rPr>
          <w:rFonts w:eastAsia="Times New Roman" w:cs="Arial"/>
          <w:color w:val="000000" w:themeColor="text1"/>
          <w:lang w:eastAsia="hr-HR"/>
        </w:rPr>
        <w:t xml:space="preserve"> su koreografirane borbe protiv zamišljenog napadača koje vježbač izvodi sam s ciljem razvijanja ravnoteže i usavršavanja osnovnih tehnika. Većina taekwondo sportaša danas vježba forme WTF-a ili forme ITF-a. WTF taekwondo sadrži osam učeničkih forma za niže pojaseve (taeguek poomsae) i devet majstorskih forma za crne pojaseve (yudanja poomsae). Neki klubovi još podučavaju forme palgwae, koje su razvijene u isto vrijeme kad i majstorske forme, ali velika većina klubova koristi novije i modernije forme taeguek.</w:t>
      </w:r>
    </w:p>
    <w:p w:rsidR="00800232" w:rsidRPr="006C384F" w:rsidRDefault="00800232" w:rsidP="00DF41E0">
      <w:pPr>
        <w:shd w:val="clear" w:color="auto" w:fill="FFFFFF"/>
        <w:spacing w:after="300" w:line="255" w:lineRule="atLeast"/>
        <w:rPr>
          <w:rFonts w:eastAsia="Times New Roman" w:cs="Arial"/>
          <w:color w:val="000000" w:themeColor="text1"/>
          <w:lang w:eastAsia="hr-HR"/>
        </w:rPr>
      </w:pPr>
      <w:r w:rsidRPr="006C384F">
        <w:rPr>
          <w:rFonts w:eastAsia="Times New Roman" w:cs="Arial"/>
          <w:color w:val="000000" w:themeColor="text1"/>
          <w:lang w:eastAsia="hr-HR"/>
        </w:rPr>
        <w:t>ITF sadrži 24 forme, po jednu za svaki sat u danu, a razvio ih je general Choi, Hong Hi, osnivač vještine ITF Taekwon-do. Ove su forme starije od WTF forma i još uvijek su vrlo popularne i izvan ITF-a.</w:t>
      </w:r>
    </w:p>
    <w:p w:rsidR="00800232" w:rsidRPr="006C384F" w:rsidRDefault="00800232" w:rsidP="00DF41E0">
      <w:pPr>
        <w:shd w:val="clear" w:color="auto" w:fill="FFFFFF"/>
        <w:spacing w:after="300" w:line="255" w:lineRule="atLeast"/>
        <w:rPr>
          <w:rFonts w:eastAsia="Times New Roman" w:cs="Arial"/>
          <w:color w:val="000000" w:themeColor="text1"/>
          <w:lang w:eastAsia="hr-HR"/>
        </w:rPr>
      </w:pPr>
      <w:r w:rsidRPr="006C384F">
        <w:rPr>
          <w:rFonts w:eastAsia="Times New Roman" w:cs="Arial"/>
          <w:color w:val="000000" w:themeColor="text1"/>
          <w:lang w:eastAsia="hr-HR"/>
        </w:rPr>
        <w:t>Izvođenje forma je danas međunarodni sport, i većina zemalja ima tehničke reprezentacije koje se natječu u izvođenju forma.</w:t>
      </w:r>
    </w:p>
    <w:p w:rsidR="00800232" w:rsidRPr="006C384F" w:rsidRDefault="00800232" w:rsidP="00DF41E0">
      <w:pPr>
        <w:shd w:val="clear" w:color="auto" w:fill="FFFFFF"/>
        <w:spacing w:after="264" w:line="405" w:lineRule="atLeast"/>
        <w:outlineLvl w:val="2"/>
        <w:rPr>
          <w:rFonts w:eastAsia="Times New Roman" w:cs="Arial"/>
          <w:color w:val="000000" w:themeColor="text1"/>
          <w:lang w:eastAsia="hr-HR"/>
        </w:rPr>
      </w:pPr>
      <w:r w:rsidRPr="006C384F">
        <w:rPr>
          <w:rFonts w:eastAsia="Times New Roman" w:cs="Arial"/>
          <w:b/>
          <w:bCs/>
          <w:color w:val="000000" w:themeColor="text1"/>
          <w:lang w:eastAsia="hr-HR"/>
        </w:rPr>
        <w:t>Pravila za izvođenje formi:</w:t>
      </w:r>
    </w:p>
    <w:p w:rsidR="00800232" w:rsidRPr="006C384F" w:rsidRDefault="00800232" w:rsidP="00DF41E0">
      <w:pPr>
        <w:numPr>
          <w:ilvl w:val="0"/>
          <w:numId w:val="11"/>
        </w:numPr>
        <w:shd w:val="clear" w:color="auto" w:fill="FFFFFF"/>
        <w:spacing w:before="100" w:beforeAutospacing="1" w:after="100" w:afterAutospacing="1" w:line="332" w:lineRule="atLeast"/>
        <w:ind w:left="468"/>
        <w:rPr>
          <w:rFonts w:eastAsia="Times New Roman" w:cs="Arial"/>
          <w:color w:val="000000" w:themeColor="text1"/>
          <w:lang w:eastAsia="hr-HR"/>
        </w:rPr>
      </w:pPr>
      <w:r w:rsidRPr="006C384F">
        <w:rPr>
          <w:rFonts w:eastAsia="Times New Roman" w:cs="Arial"/>
          <w:color w:val="000000" w:themeColor="text1"/>
          <w:lang w:eastAsia="hr-HR"/>
        </w:rPr>
        <w:t>Prije izvođenja forme obavezan je naklon i izgovaranje točnog naziva forme na korejskom</w:t>
      </w:r>
    </w:p>
    <w:p w:rsidR="00800232" w:rsidRPr="006C384F" w:rsidRDefault="00800232" w:rsidP="00DF41E0">
      <w:pPr>
        <w:numPr>
          <w:ilvl w:val="0"/>
          <w:numId w:val="11"/>
        </w:numPr>
        <w:shd w:val="clear" w:color="auto" w:fill="FFFFFF"/>
        <w:spacing w:before="100" w:beforeAutospacing="1" w:after="100" w:afterAutospacing="1" w:line="332" w:lineRule="atLeast"/>
        <w:ind w:left="468"/>
        <w:rPr>
          <w:rFonts w:eastAsia="Times New Roman" w:cs="Arial"/>
          <w:color w:val="000000" w:themeColor="text1"/>
          <w:lang w:eastAsia="hr-HR"/>
        </w:rPr>
      </w:pPr>
      <w:r w:rsidRPr="006C384F">
        <w:rPr>
          <w:rFonts w:eastAsia="Times New Roman" w:cs="Arial"/>
          <w:color w:val="000000" w:themeColor="text1"/>
          <w:lang w:eastAsia="hr-HR"/>
        </w:rPr>
        <w:t>Forma počinje i završava se u istoj točki</w:t>
      </w:r>
    </w:p>
    <w:p w:rsidR="00800232" w:rsidRPr="006C384F" w:rsidRDefault="00800232" w:rsidP="00DF41E0">
      <w:pPr>
        <w:numPr>
          <w:ilvl w:val="0"/>
          <w:numId w:val="11"/>
        </w:numPr>
        <w:shd w:val="clear" w:color="auto" w:fill="FFFFFF"/>
        <w:spacing w:before="100" w:beforeAutospacing="1" w:after="100" w:afterAutospacing="1" w:line="332" w:lineRule="atLeast"/>
        <w:ind w:left="468"/>
        <w:rPr>
          <w:rFonts w:eastAsia="Times New Roman" w:cs="Arial"/>
          <w:color w:val="000000" w:themeColor="text1"/>
          <w:lang w:eastAsia="hr-HR"/>
        </w:rPr>
      </w:pPr>
      <w:r w:rsidRPr="006C384F">
        <w:rPr>
          <w:rFonts w:eastAsia="Times New Roman" w:cs="Arial"/>
          <w:color w:val="000000" w:themeColor="text1"/>
          <w:lang w:eastAsia="hr-HR"/>
        </w:rPr>
        <w:t>Pravilni (ispravni) stav mora biti zadržan sve vrijeme izvođenja forme</w:t>
      </w:r>
    </w:p>
    <w:p w:rsidR="00800232" w:rsidRPr="006C384F" w:rsidRDefault="00800232" w:rsidP="00DF41E0">
      <w:pPr>
        <w:numPr>
          <w:ilvl w:val="0"/>
          <w:numId w:val="11"/>
        </w:numPr>
        <w:shd w:val="clear" w:color="auto" w:fill="FFFFFF"/>
        <w:spacing w:before="100" w:beforeAutospacing="1" w:after="100" w:afterAutospacing="1" w:line="332" w:lineRule="atLeast"/>
        <w:ind w:left="468"/>
        <w:rPr>
          <w:rFonts w:eastAsia="Times New Roman" w:cs="Arial"/>
          <w:color w:val="000000" w:themeColor="text1"/>
          <w:lang w:eastAsia="hr-HR"/>
        </w:rPr>
      </w:pPr>
      <w:r w:rsidRPr="006C384F">
        <w:rPr>
          <w:rFonts w:eastAsia="Times New Roman" w:cs="Arial"/>
          <w:color w:val="000000" w:themeColor="text1"/>
          <w:lang w:eastAsia="hr-HR"/>
        </w:rPr>
        <w:t>Mišići moraju biti stegnuti ili opušteni u kritičnim točkama vježbe</w:t>
      </w:r>
    </w:p>
    <w:p w:rsidR="00800232" w:rsidRPr="006C384F" w:rsidRDefault="00800232" w:rsidP="00DF41E0">
      <w:pPr>
        <w:numPr>
          <w:ilvl w:val="0"/>
          <w:numId w:val="11"/>
        </w:numPr>
        <w:shd w:val="clear" w:color="auto" w:fill="FFFFFF"/>
        <w:spacing w:before="100" w:beforeAutospacing="1" w:after="100" w:afterAutospacing="1" w:line="332" w:lineRule="atLeast"/>
        <w:ind w:left="468"/>
        <w:rPr>
          <w:rFonts w:eastAsia="Times New Roman" w:cs="Arial"/>
          <w:color w:val="000000" w:themeColor="text1"/>
          <w:lang w:eastAsia="hr-HR"/>
        </w:rPr>
      </w:pPr>
      <w:r w:rsidRPr="006C384F">
        <w:rPr>
          <w:rFonts w:eastAsia="Times New Roman" w:cs="Arial"/>
          <w:color w:val="000000" w:themeColor="text1"/>
          <w:lang w:eastAsia="hr-HR"/>
        </w:rPr>
        <w:t>Kijap (uzvik) mora se raditi na naznačenim mjestima u formi</w:t>
      </w:r>
    </w:p>
    <w:p w:rsidR="00800232" w:rsidRPr="006C384F" w:rsidRDefault="00800232" w:rsidP="00DF41E0">
      <w:pPr>
        <w:numPr>
          <w:ilvl w:val="0"/>
          <w:numId w:val="11"/>
        </w:numPr>
        <w:shd w:val="clear" w:color="auto" w:fill="FFFFFF"/>
        <w:spacing w:before="100" w:beforeAutospacing="1" w:after="100" w:afterAutospacing="1" w:line="332" w:lineRule="atLeast"/>
        <w:ind w:left="468"/>
        <w:rPr>
          <w:rFonts w:eastAsia="Times New Roman" w:cs="Arial"/>
          <w:color w:val="000000" w:themeColor="text1"/>
          <w:lang w:eastAsia="hr-HR"/>
        </w:rPr>
      </w:pPr>
      <w:r w:rsidRPr="006C384F">
        <w:rPr>
          <w:rFonts w:eastAsia="Times New Roman" w:cs="Arial"/>
          <w:color w:val="000000" w:themeColor="text1"/>
          <w:lang w:eastAsia="hr-HR"/>
        </w:rPr>
        <w:t>Forma se izvodi ritmično i bez krutosti</w:t>
      </w:r>
    </w:p>
    <w:p w:rsidR="00800232" w:rsidRPr="006C384F" w:rsidRDefault="00800232" w:rsidP="00DF41E0">
      <w:pPr>
        <w:numPr>
          <w:ilvl w:val="0"/>
          <w:numId w:val="11"/>
        </w:numPr>
        <w:shd w:val="clear" w:color="auto" w:fill="FFFFFF"/>
        <w:spacing w:before="100" w:beforeAutospacing="1" w:after="100" w:afterAutospacing="1" w:line="332" w:lineRule="atLeast"/>
        <w:ind w:left="468"/>
        <w:rPr>
          <w:rFonts w:eastAsia="Times New Roman" w:cs="Arial"/>
          <w:color w:val="000000" w:themeColor="text1"/>
          <w:lang w:eastAsia="hr-HR"/>
        </w:rPr>
      </w:pPr>
      <w:r w:rsidRPr="006C384F">
        <w:rPr>
          <w:rFonts w:eastAsia="Times New Roman" w:cs="Arial"/>
          <w:color w:val="000000" w:themeColor="text1"/>
          <w:lang w:eastAsia="hr-HR"/>
        </w:rPr>
        <w:t>Treba znati svrhu svakog pokreta</w:t>
      </w:r>
    </w:p>
    <w:p w:rsidR="00800232" w:rsidRPr="006C384F" w:rsidRDefault="00800232" w:rsidP="00DF41E0">
      <w:pPr>
        <w:numPr>
          <w:ilvl w:val="0"/>
          <w:numId w:val="11"/>
        </w:numPr>
        <w:shd w:val="clear" w:color="auto" w:fill="FFFFFF"/>
        <w:spacing w:before="100" w:beforeAutospacing="1" w:after="100" w:afterAutospacing="1" w:line="332" w:lineRule="atLeast"/>
        <w:ind w:left="468"/>
        <w:rPr>
          <w:rFonts w:eastAsia="Times New Roman" w:cs="Arial"/>
          <w:color w:val="000000" w:themeColor="text1"/>
          <w:lang w:eastAsia="hr-HR"/>
        </w:rPr>
      </w:pPr>
      <w:r w:rsidRPr="006C384F">
        <w:rPr>
          <w:rFonts w:eastAsia="Times New Roman" w:cs="Arial"/>
          <w:color w:val="000000" w:themeColor="text1"/>
          <w:lang w:eastAsia="hr-HR"/>
        </w:rPr>
        <w:t>Svaki pokret treba izvoditi realistično</w:t>
      </w:r>
    </w:p>
    <w:p w:rsidR="000A24A5" w:rsidRPr="006C384F" w:rsidRDefault="00800232" w:rsidP="00DF41E0">
      <w:pPr>
        <w:shd w:val="clear" w:color="auto" w:fill="FFFFFF"/>
        <w:spacing w:after="300" w:line="255" w:lineRule="atLeast"/>
        <w:rPr>
          <w:rFonts w:eastAsia="Times New Roman" w:cs="Arial"/>
          <w:color w:val="000000" w:themeColor="text1"/>
          <w:lang w:eastAsia="hr-HR"/>
        </w:rPr>
      </w:pPr>
      <w:r w:rsidRPr="006C384F">
        <w:rPr>
          <w:rFonts w:eastAsia="Times New Roman" w:cs="Arial"/>
          <w:color w:val="000000" w:themeColor="text1"/>
          <w:lang w:eastAsia="hr-HR"/>
        </w:rPr>
        <w:lastRenderedPageBreak/>
        <w:t xml:space="preserve">Sastavni dio polaganja za svaki novi pojas je i izvođenje formi. Za svaki pojas (kojem odgovara određeni </w:t>
      </w:r>
      <w:r w:rsidRPr="006C384F">
        <w:rPr>
          <w:rFonts w:eastAsia="Times New Roman" w:cs="Arial"/>
          <w:b/>
          <w:bCs/>
          <w:color w:val="000000" w:themeColor="text1"/>
          <w:lang w:eastAsia="hr-HR"/>
        </w:rPr>
        <w:t>Geup</w:t>
      </w:r>
      <w:r w:rsidRPr="006C384F">
        <w:rPr>
          <w:rFonts w:eastAsia="Times New Roman" w:cs="Arial"/>
          <w:color w:val="000000" w:themeColor="text1"/>
          <w:lang w:eastAsia="hr-HR"/>
        </w:rPr>
        <w:t xml:space="preserve"> odnosno </w:t>
      </w:r>
      <w:r w:rsidRPr="006C384F">
        <w:rPr>
          <w:rFonts w:eastAsia="Times New Roman" w:cs="Arial"/>
          <w:b/>
          <w:bCs/>
          <w:color w:val="000000" w:themeColor="text1"/>
          <w:lang w:eastAsia="hr-HR"/>
        </w:rPr>
        <w:t>DAN</w:t>
      </w:r>
      <w:r w:rsidRPr="006C384F">
        <w:rPr>
          <w:rFonts w:eastAsia="Times New Roman" w:cs="Arial"/>
          <w:color w:val="000000" w:themeColor="text1"/>
          <w:lang w:eastAsia="hr-HR"/>
        </w:rPr>
        <w:t>) postoji po jedna forma. Kako se pojasevi redaju, tako su i tehnike složenije.</w:t>
      </w:r>
    </w:p>
    <w:p w:rsidR="00800232" w:rsidRPr="006C384F" w:rsidRDefault="000A24A5" w:rsidP="00DF41E0">
      <w:pPr>
        <w:shd w:val="clear" w:color="auto" w:fill="FFFFFF"/>
        <w:spacing w:after="300" w:line="255" w:lineRule="atLeast"/>
        <w:rPr>
          <w:rFonts w:eastAsia="Times New Roman" w:cs="Arial"/>
          <w:color w:val="000000" w:themeColor="text1"/>
          <w:lang w:eastAsia="hr-HR"/>
        </w:rPr>
      </w:pPr>
      <w:r w:rsidRPr="006C384F">
        <w:rPr>
          <w:rFonts w:eastAsia="Times New Roman" w:cs="Arial"/>
          <w:b/>
          <w:bCs/>
          <w:color w:val="000000" w:themeColor="text1"/>
          <w:lang w:eastAsia="hr-HR"/>
        </w:rPr>
        <w:t>N</w:t>
      </w:r>
      <w:r w:rsidR="00800232" w:rsidRPr="006C384F">
        <w:rPr>
          <w:rFonts w:eastAsia="Times New Roman" w:cs="Arial"/>
          <w:b/>
          <w:bCs/>
          <w:color w:val="000000" w:themeColor="text1"/>
          <w:lang w:eastAsia="hr-HR"/>
        </w:rPr>
        <w:t>aziv</w:t>
      </w:r>
      <w:r w:rsidRPr="006C384F">
        <w:rPr>
          <w:rFonts w:eastAsia="Times New Roman" w:cs="Arial"/>
          <w:b/>
          <w:bCs/>
          <w:color w:val="000000" w:themeColor="text1"/>
          <w:lang w:eastAsia="hr-HR"/>
        </w:rPr>
        <w:t>i</w:t>
      </w:r>
      <w:r w:rsidR="00800232" w:rsidRPr="006C384F">
        <w:rPr>
          <w:rFonts w:eastAsia="Times New Roman" w:cs="Arial"/>
          <w:b/>
          <w:bCs/>
          <w:color w:val="000000" w:themeColor="text1"/>
          <w:lang w:eastAsia="hr-HR"/>
        </w:rPr>
        <w:t xml:space="preserve"> svih formi na korejskom jeziku.</w:t>
      </w:r>
    </w:p>
    <w:p w:rsidR="00800232" w:rsidRPr="006C384F" w:rsidRDefault="00800232" w:rsidP="00DF41E0">
      <w:pPr>
        <w:numPr>
          <w:ilvl w:val="0"/>
          <w:numId w:val="12"/>
        </w:numPr>
        <w:shd w:val="clear" w:color="auto" w:fill="FFFFFF"/>
        <w:spacing w:before="100" w:beforeAutospacing="1" w:after="100" w:afterAutospacing="1" w:line="332" w:lineRule="atLeast"/>
        <w:ind w:left="468"/>
        <w:rPr>
          <w:rFonts w:eastAsia="Times New Roman" w:cs="Arial"/>
          <w:color w:val="000000" w:themeColor="text1"/>
          <w:lang w:eastAsia="hr-HR"/>
        </w:rPr>
      </w:pPr>
      <w:r w:rsidRPr="006C384F">
        <w:rPr>
          <w:rFonts w:eastAsia="Times New Roman" w:cs="Arial"/>
          <w:color w:val="000000" w:themeColor="text1"/>
          <w:lang w:eastAsia="hr-HR"/>
        </w:rPr>
        <w:t>Tae geuk il jang – Prva forma – Za 8. Geup</w:t>
      </w:r>
    </w:p>
    <w:p w:rsidR="00800232" w:rsidRPr="006C384F" w:rsidRDefault="00800232" w:rsidP="00DF41E0">
      <w:pPr>
        <w:numPr>
          <w:ilvl w:val="0"/>
          <w:numId w:val="12"/>
        </w:numPr>
        <w:shd w:val="clear" w:color="auto" w:fill="FFFFFF"/>
        <w:spacing w:before="100" w:beforeAutospacing="1" w:after="100" w:afterAutospacing="1" w:line="332" w:lineRule="atLeast"/>
        <w:ind w:left="468"/>
        <w:rPr>
          <w:rFonts w:eastAsia="Times New Roman" w:cs="Arial"/>
          <w:color w:val="000000" w:themeColor="text1"/>
          <w:lang w:eastAsia="hr-HR"/>
        </w:rPr>
      </w:pPr>
      <w:r w:rsidRPr="006C384F">
        <w:rPr>
          <w:rFonts w:eastAsia="Times New Roman" w:cs="Arial"/>
          <w:color w:val="000000" w:themeColor="text1"/>
          <w:lang w:eastAsia="hr-HR"/>
        </w:rPr>
        <w:t>Tae geuk ee jang – Druga forma – Za 7. Geup</w:t>
      </w:r>
    </w:p>
    <w:p w:rsidR="00800232" w:rsidRPr="006C384F" w:rsidRDefault="00800232" w:rsidP="00DF41E0">
      <w:pPr>
        <w:numPr>
          <w:ilvl w:val="0"/>
          <w:numId w:val="12"/>
        </w:numPr>
        <w:shd w:val="clear" w:color="auto" w:fill="FFFFFF"/>
        <w:spacing w:before="100" w:beforeAutospacing="1" w:after="100" w:afterAutospacing="1" w:line="332" w:lineRule="atLeast"/>
        <w:ind w:left="468"/>
        <w:rPr>
          <w:rFonts w:eastAsia="Times New Roman" w:cs="Arial"/>
          <w:color w:val="000000" w:themeColor="text1"/>
          <w:lang w:eastAsia="hr-HR"/>
        </w:rPr>
      </w:pPr>
      <w:r w:rsidRPr="006C384F">
        <w:rPr>
          <w:rFonts w:eastAsia="Times New Roman" w:cs="Arial"/>
          <w:color w:val="000000" w:themeColor="text1"/>
          <w:lang w:eastAsia="hr-HR"/>
        </w:rPr>
        <w:t>Tae geuk sam jang – Treća forma – Za 6. Geup</w:t>
      </w:r>
    </w:p>
    <w:p w:rsidR="00800232" w:rsidRPr="006C384F" w:rsidRDefault="00800232" w:rsidP="00DF41E0">
      <w:pPr>
        <w:numPr>
          <w:ilvl w:val="0"/>
          <w:numId w:val="12"/>
        </w:numPr>
        <w:shd w:val="clear" w:color="auto" w:fill="FFFFFF"/>
        <w:spacing w:before="100" w:beforeAutospacing="1" w:after="100" w:afterAutospacing="1" w:line="332" w:lineRule="atLeast"/>
        <w:ind w:left="468"/>
        <w:rPr>
          <w:rFonts w:eastAsia="Times New Roman" w:cs="Arial"/>
          <w:color w:val="000000" w:themeColor="text1"/>
          <w:lang w:eastAsia="hr-HR"/>
        </w:rPr>
      </w:pPr>
      <w:r w:rsidRPr="006C384F">
        <w:rPr>
          <w:rFonts w:eastAsia="Times New Roman" w:cs="Arial"/>
          <w:color w:val="000000" w:themeColor="text1"/>
          <w:lang w:eastAsia="hr-HR"/>
        </w:rPr>
        <w:t>Tae geuk sa jang – Četvrta forma – Za 5. Geup</w:t>
      </w:r>
    </w:p>
    <w:p w:rsidR="00800232" w:rsidRPr="006C384F" w:rsidRDefault="00800232" w:rsidP="00DF41E0">
      <w:pPr>
        <w:numPr>
          <w:ilvl w:val="0"/>
          <w:numId w:val="12"/>
        </w:numPr>
        <w:shd w:val="clear" w:color="auto" w:fill="FFFFFF"/>
        <w:spacing w:before="100" w:beforeAutospacing="1" w:after="100" w:afterAutospacing="1" w:line="332" w:lineRule="atLeast"/>
        <w:ind w:left="468"/>
        <w:rPr>
          <w:rFonts w:eastAsia="Times New Roman" w:cs="Arial"/>
          <w:color w:val="000000" w:themeColor="text1"/>
          <w:lang w:eastAsia="hr-HR"/>
        </w:rPr>
      </w:pPr>
      <w:r w:rsidRPr="006C384F">
        <w:rPr>
          <w:rFonts w:eastAsia="Times New Roman" w:cs="Arial"/>
          <w:color w:val="000000" w:themeColor="text1"/>
          <w:lang w:eastAsia="hr-HR"/>
        </w:rPr>
        <w:t>Tae geuk oh jang – Peta forma – Za 4. Geup</w:t>
      </w:r>
    </w:p>
    <w:p w:rsidR="00800232" w:rsidRPr="006C384F" w:rsidRDefault="00800232" w:rsidP="00DF41E0">
      <w:pPr>
        <w:numPr>
          <w:ilvl w:val="0"/>
          <w:numId w:val="12"/>
        </w:numPr>
        <w:shd w:val="clear" w:color="auto" w:fill="FFFFFF"/>
        <w:spacing w:before="100" w:beforeAutospacing="1" w:after="100" w:afterAutospacing="1" w:line="332" w:lineRule="atLeast"/>
        <w:ind w:left="468"/>
        <w:rPr>
          <w:rFonts w:eastAsia="Times New Roman" w:cs="Arial"/>
          <w:color w:val="000000" w:themeColor="text1"/>
          <w:lang w:eastAsia="hr-HR"/>
        </w:rPr>
      </w:pPr>
      <w:r w:rsidRPr="006C384F">
        <w:rPr>
          <w:rFonts w:eastAsia="Times New Roman" w:cs="Arial"/>
          <w:color w:val="000000" w:themeColor="text1"/>
          <w:lang w:eastAsia="hr-HR"/>
        </w:rPr>
        <w:t>Tae geuk yuk jang – Šesta forma – Za 3. Geup</w:t>
      </w:r>
    </w:p>
    <w:p w:rsidR="00800232" w:rsidRPr="006C384F" w:rsidRDefault="00800232" w:rsidP="00DF41E0">
      <w:pPr>
        <w:numPr>
          <w:ilvl w:val="0"/>
          <w:numId w:val="12"/>
        </w:numPr>
        <w:shd w:val="clear" w:color="auto" w:fill="FFFFFF"/>
        <w:spacing w:before="100" w:beforeAutospacing="1" w:after="100" w:afterAutospacing="1" w:line="332" w:lineRule="atLeast"/>
        <w:ind w:left="468"/>
        <w:rPr>
          <w:rFonts w:eastAsia="Times New Roman" w:cs="Arial"/>
          <w:color w:val="000000" w:themeColor="text1"/>
          <w:lang w:eastAsia="hr-HR"/>
        </w:rPr>
      </w:pPr>
      <w:r w:rsidRPr="006C384F">
        <w:rPr>
          <w:rFonts w:eastAsia="Times New Roman" w:cs="Arial"/>
          <w:color w:val="000000" w:themeColor="text1"/>
          <w:lang w:eastAsia="hr-HR"/>
        </w:rPr>
        <w:t>Tae geuk chil jang – Sedma forma – Za 2. Geup</w:t>
      </w:r>
    </w:p>
    <w:p w:rsidR="00800232" w:rsidRPr="006C384F" w:rsidRDefault="00800232" w:rsidP="00DF41E0">
      <w:pPr>
        <w:numPr>
          <w:ilvl w:val="0"/>
          <w:numId w:val="12"/>
        </w:numPr>
        <w:shd w:val="clear" w:color="auto" w:fill="FFFFFF"/>
        <w:spacing w:before="100" w:beforeAutospacing="1" w:after="100" w:afterAutospacing="1" w:line="332" w:lineRule="atLeast"/>
        <w:ind w:left="468"/>
        <w:rPr>
          <w:rFonts w:eastAsia="Times New Roman" w:cs="Arial"/>
          <w:color w:val="000000" w:themeColor="text1"/>
          <w:lang w:eastAsia="hr-HR"/>
        </w:rPr>
      </w:pPr>
      <w:r w:rsidRPr="006C384F">
        <w:rPr>
          <w:rFonts w:eastAsia="Times New Roman" w:cs="Arial"/>
          <w:color w:val="000000" w:themeColor="text1"/>
          <w:lang w:eastAsia="hr-HR"/>
        </w:rPr>
        <w:t>Tae geuk pal jang – Osma forma – Za 1. Geup</w:t>
      </w:r>
    </w:p>
    <w:p w:rsidR="00800232" w:rsidRPr="006C384F" w:rsidRDefault="00800232" w:rsidP="00DF41E0">
      <w:pPr>
        <w:numPr>
          <w:ilvl w:val="0"/>
          <w:numId w:val="12"/>
        </w:numPr>
        <w:shd w:val="clear" w:color="auto" w:fill="FFFFFF"/>
        <w:spacing w:before="100" w:beforeAutospacing="1" w:after="100" w:afterAutospacing="1" w:line="332" w:lineRule="atLeast"/>
        <w:ind w:left="468"/>
        <w:rPr>
          <w:rFonts w:eastAsia="Times New Roman" w:cs="Arial"/>
          <w:color w:val="000000" w:themeColor="text1"/>
          <w:lang w:eastAsia="hr-HR"/>
        </w:rPr>
      </w:pPr>
      <w:r w:rsidRPr="006C384F">
        <w:rPr>
          <w:rFonts w:eastAsia="Times New Roman" w:cs="Arial"/>
          <w:color w:val="000000" w:themeColor="text1"/>
          <w:lang w:eastAsia="hr-HR"/>
        </w:rPr>
        <w:t>Tae geuk pal jang – Osma forma – Za 1. DAN (kao i za 1. Geup)</w:t>
      </w:r>
    </w:p>
    <w:p w:rsidR="00800232" w:rsidRPr="006C384F" w:rsidRDefault="00800232" w:rsidP="00DF41E0">
      <w:pPr>
        <w:shd w:val="clear" w:color="auto" w:fill="FFFFFF"/>
        <w:spacing w:before="240" w:after="240" w:line="360" w:lineRule="atLeast"/>
        <w:outlineLvl w:val="3"/>
        <w:rPr>
          <w:rFonts w:eastAsia="Times New Roman" w:cs="Arial"/>
          <w:color w:val="000000" w:themeColor="text1"/>
          <w:lang w:eastAsia="hr-HR"/>
        </w:rPr>
      </w:pPr>
      <w:r w:rsidRPr="006C384F">
        <w:rPr>
          <w:rFonts w:eastAsia="Times New Roman" w:cs="Arial"/>
          <w:b/>
          <w:bCs/>
          <w:color w:val="000000" w:themeColor="text1"/>
          <w:lang w:eastAsia="hr-HR"/>
        </w:rPr>
        <w:t>Majstorske forme:</w:t>
      </w:r>
    </w:p>
    <w:p w:rsidR="00800232" w:rsidRPr="006C384F" w:rsidRDefault="00800232" w:rsidP="00DF41E0">
      <w:pPr>
        <w:numPr>
          <w:ilvl w:val="0"/>
          <w:numId w:val="13"/>
        </w:numPr>
        <w:shd w:val="clear" w:color="auto" w:fill="FFFFFF"/>
        <w:spacing w:before="100" w:beforeAutospacing="1" w:after="100" w:afterAutospacing="1" w:line="332" w:lineRule="atLeast"/>
        <w:ind w:left="468"/>
        <w:rPr>
          <w:rFonts w:eastAsia="Times New Roman" w:cs="Arial"/>
          <w:color w:val="000000" w:themeColor="text1"/>
          <w:lang w:eastAsia="hr-HR"/>
        </w:rPr>
      </w:pPr>
      <w:r w:rsidRPr="006C384F">
        <w:rPr>
          <w:rFonts w:eastAsia="Times New Roman" w:cs="Arial"/>
          <w:color w:val="000000" w:themeColor="text1"/>
          <w:lang w:eastAsia="hr-HR"/>
        </w:rPr>
        <w:t>Koryo</w:t>
      </w:r>
    </w:p>
    <w:p w:rsidR="00800232" w:rsidRPr="006C384F" w:rsidRDefault="00800232" w:rsidP="00DF41E0">
      <w:pPr>
        <w:numPr>
          <w:ilvl w:val="0"/>
          <w:numId w:val="13"/>
        </w:numPr>
        <w:shd w:val="clear" w:color="auto" w:fill="FFFFFF"/>
        <w:spacing w:before="100" w:beforeAutospacing="1" w:after="100" w:afterAutospacing="1" w:line="332" w:lineRule="atLeast"/>
        <w:ind w:left="468"/>
        <w:rPr>
          <w:rFonts w:eastAsia="Times New Roman" w:cs="Arial"/>
          <w:color w:val="000000" w:themeColor="text1"/>
          <w:lang w:eastAsia="hr-HR"/>
        </w:rPr>
      </w:pPr>
      <w:r w:rsidRPr="006C384F">
        <w:rPr>
          <w:rFonts w:eastAsia="Times New Roman" w:cs="Arial"/>
          <w:color w:val="000000" w:themeColor="text1"/>
          <w:lang w:eastAsia="hr-HR"/>
        </w:rPr>
        <w:t>Keumgang</w:t>
      </w:r>
    </w:p>
    <w:p w:rsidR="00800232" w:rsidRPr="006C384F" w:rsidRDefault="00800232" w:rsidP="00DF41E0">
      <w:pPr>
        <w:numPr>
          <w:ilvl w:val="0"/>
          <w:numId w:val="13"/>
        </w:numPr>
        <w:shd w:val="clear" w:color="auto" w:fill="FFFFFF"/>
        <w:spacing w:before="100" w:beforeAutospacing="1" w:after="100" w:afterAutospacing="1" w:line="332" w:lineRule="atLeast"/>
        <w:ind w:left="468"/>
        <w:rPr>
          <w:rFonts w:eastAsia="Times New Roman" w:cs="Arial"/>
          <w:color w:val="000000" w:themeColor="text1"/>
          <w:lang w:eastAsia="hr-HR"/>
        </w:rPr>
      </w:pPr>
      <w:r w:rsidRPr="006C384F">
        <w:rPr>
          <w:rFonts w:eastAsia="Times New Roman" w:cs="Arial"/>
          <w:color w:val="000000" w:themeColor="text1"/>
          <w:lang w:eastAsia="hr-HR"/>
        </w:rPr>
        <w:t>Taebaek</w:t>
      </w:r>
    </w:p>
    <w:p w:rsidR="00800232" w:rsidRPr="006C384F" w:rsidRDefault="00800232" w:rsidP="00DF41E0">
      <w:pPr>
        <w:numPr>
          <w:ilvl w:val="0"/>
          <w:numId w:val="13"/>
        </w:numPr>
        <w:shd w:val="clear" w:color="auto" w:fill="FFFFFF"/>
        <w:spacing w:before="100" w:beforeAutospacing="1" w:after="100" w:afterAutospacing="1" w:line="332" w:lineRule="atLeast"/>
        <w:ind w:left="468"/>
        <w:rPr>
          <w:rFonts w:eastAsia="Times New Roman" w:cs="Arial"/>
          <w:color w:val="000000" w:themeColor="text1"/>
          <w:lang w:eastAsia="hr-HR"/>
        </w:rPr>
      </w:pPr>
      <w:r w:rsidRPr="006C384F">
        <w:rPr>
          <w:rFonts w:eastAsia="Times New Roman" w:cs="Arial"/>
          <w:color w:val="000000" w:themeColor="text1"/>
          <w:lang w:eastAsia="hr-HR"/>
        </w:rPr>
        <w:t>Pyongwon</w:t>
      </w:r>
    </w:p>
    <w:p w:rsidR="00800232" w:rsidRPr="006C384F" w:rsidRDefault="00800232" w:rsidP="00DF41E0">
      <w:pPr>
        <w:numPr>
          <w:ilvl w:val="0"/>
          <w:numId w:val="13"/>
        </w:numPr>
        <w:shd w:val="clear" w:color="auto" w:fill="FFFFFF"/>
        <w:spacing w:before="100" w:beforeAutospacing="1" w:after="100" w:afterAutospacing="1" w:line="332" w:lineRule="atLeast"/>
        <w:ind w:left="468"/>
        <w:rPr>
          <w:rFonts w:eastAsia="Times New Roman" w:cs="Arial"/>
          <w:color w:val="000000" w:themeColor="text1"/>
          <w:lang w:eastAsia="hr-HR"/>
        </w:rPr>
      </w:pPr>
      <w:r w:rsidRPr="006C384F">
        <w:rPr>
          <w:rFonts w:eastAsia="Times New Roman" w:cs="Arial"/>
          <w:color w:val="000000" w:themeColor="text1"/>
          <w:lang w:eastAsia="hr-HR"/>
        </w:rPr>
        <w:t>Sipjin</w:t>
      </w:r>
    </w:p>
    <w:p w:rsidR="00800232" w:rsidRPr="006C384F" w:rsidRDefault="00800232" w:rsidP="00DF41E0">
      <w:pPr>
        <w:numPr>
          <w:ilvl w:val="0"/>
          <w:numId w:val="13"/>
        </w:numPr>
        <w:shd w:val="clear" w:color="auto" w:fill="FFFFFF"/>
        <w:spacing w:before="100" w:beforeAutospacing="1" w:after="100" w:afterAutospacing="1" w:line="332" w:lineRule="atLeast"/>
        <w:ind w:left="468"/>
        <w:rPr>
          <w:rFonts w:eastAsia="Times New Roman" w:cs="Arial"/>
          <w:color w:val="000000" w:themeColor="text1"/>
          <w:lang w:eastAsia="hr-HR"/>
        </w:rPr>
      </w:pPr>
      <w:r w:rsidRPr="006C384F">
        <w:rPr>
          <w:rFonts w:eastAsia="Times New Roman" w:cs="Arial"/>
          <w:color w:val="000000" w:themeColor="text1"/>
          <w:lang w:eastAsia="hr-HR"/>
        </w:rPr>
        <w:t>Jitae</w:t>
      </w:r>
    </w:p>
    <w:p w:rsidR="00800232" w:rsidRPr="006C384F" w:rsidRDefault="00800232" w:rsidP="00DF41E0">
      <w:pPr>
        <w:numPr>
          <w:ilvl w:val="0"/>
          <w:numId w:val="13"/>
        </w:numPr>
        <w:shd w:val="clear" w:color="auto" w:fill="FFFFFF"/>
        <w:spacing w:before="100" w:beforeAutospacing="1" w:after="100" w:afterAutospacing="1" w:line="332" w:lineRule="atLeast"/>
        <w:ind w:left="468"/>
        <w:rPr>
          <w:rFonts w:eastAsia="Times New Roman" w:cs="Arial"/>
          <w:color w:val="000000" w:themeColor="text1"/>
          <w:lang w:eastAsia="hr-HR"/>
        </w:rPr>
      </w:pPr>
      <w:r w:rsidRPr="006C384F">
        <w:rPr>
          <w:rFonts w:eastAsia="Times New Roman" w:cs="Arial"/>
          <w:color w:val="000000" w:themeColor="text1"/>
          <w:lang w:eastAsia="hr-HR"/>
        </w:rPr>
        <w:t>Chonkwon</w:t>
      </w:r>
    </w:p>
    <w:p w:rsidR="00800232" w:rsidRPr="006C384F" w:rsidRDefault="00800232" w:rsidP="00DF41E0">
      <w:pPr>
        <w:numPr>
          <w:ilvl w:val="0"/>
          <w:numId w:val="13"/>
        </w:numPr>
        <w:shd w:val="clear" w:color="auto" w:fill="FFFFFF"/>
        <w:spacing w:before="100" w:beforeAutospacing="1" w:after="100" w:afterAutospacing="1" w:line="332" w:lineRule="atLeast"/>
        <w:ind w:left="468"/>
        <w:rPr>
          <w:rFonts w:eastAsia="Times New Roman" w:cs="Arial"/>
          <w:color w:val="000000" w:themeColor="text1"/>
          <w:lang w:eastAsia="hr-HR"/>
        </w:rPr>
      </w:pPr>
      <w:r w:rsidRPr="006C384F">
        <w:rPr>
          <w:rFonts w:eastAsia="Times New Roman" w:cs="Arial"/>
          <w:color w:val="000000" w:themeColor="text1"/>
          <w:lang w:eastAsia="hr-HR"/>
        </w:rPr>
        <w:t>Hansu</w:t>
      </w:r>
    </w:p>
    <w:p w:rsidR="00800232" w:rsidRPr="006C384F" w:rsidRDefault="00800232" w:rsidP="00DF41E0">
      <w:pPr>
        <w:numPr>
          <w:ilvl w:val="0"/>
          <w:numId w:val="13"/>
        </w:numPr>
        <w:shd w:val="clear" w:color="auto" w:fill="FFFFFF"/>
        <w:spacing w:before="100" w:beforeAutospacing="1" w:after="100" w:afterAutospacing="1" w:line="332" w:lineRule="atLeast"/>
        <w:ind w:left="468"/>
        <w:rPr>
          <w:rFonts w:eastAsia="Times New Roman" w:cs="Arial"/>
          <w:color w:val="000000" w:themeColor="text1"/>
          <w:lang w:eastAsia="hr-HR"/>
        </w:rPr>
      </w:pPr>
      <w:r w:rsidRPr="006C384F">
        <w:rPr>
          <w:rFonts w:eastAsia="Times New Roman" w:cs="Arial"/>
          <w:color w:val="000000" w:themeColor="text1"/>
          <w:lang w:eastAsia="hr-HR"/>
        </w:rPr>
        <w:t>Ilyeo</w:t>
      </w:r>
    </w:p>
    <w:p w:rsidR="00800232" w:rsidRPr="006C384F" w:rsidRDefault="00800232" w:rsidP="00DF41E0">
      <w:pPr>
        <w:shd w:val="clear" w:color="auto" w:fill="FFFFFF"/>
        <w:spacing w:after="264" w:line="405" w:lineRule="atLeast"/>
        <w:outlineLvl w:val="2"/>
        <w:rPr>
          <w:rFonts w:eastAsia="Times New Roman" w:cs="Arial"/>
          <w:color w:val="000000" w:themeColor="text1"/>
          <w:lang w:eastAsia="hr-HR"/>
        </w:rPr>
      </w:pPr>
      <w:r w:rsidRPr="006C384F">
        <w:rPr>
          <w:rFonts w:eastAsia="Times New Roman" w:cs="Arial"/>
          <w:b/>
          <w:bCs/>
          <w:color w:val="000000" w:themeColor="text1"/>
          <w:lang w:eastAsia="hr-HR"/>
        </w:rPr>
        <w:t>TAEGUK FORME</w:t>
      </w:r>
    </w:p>
    <w:p w:rsidR="00800232" w:rsidRPr="006C384F" w:rsidRDefault="00800232" w:rsidP="00DF41E0">
      <w:pPr>
        <w:shd w:val="clear" w:color="auto" w:fill="FFFFFF"/>
        <w:spacing w:after="300" w:line="255" w:lineRule="atLeast"/>
        <w:rPr>
          <w:rFonts w:eastAsia="Times New Roman" w:cs="Arial"/>
          <w:color w:val="000000" w:themeColor="text1"/>
          <w:lang w:eastAsia="hr-HR"/>
        </w:rPr>
      </w:pPr>
      <w:r w:rsidRPr="006C384F">
        <w:rPr>
          <w:rFonts w:eastAsia="Times New Roman" w:cs="Arial"/>
          <w:color w:val="000000" w:themeColor="text1"/>
          <w:lang w:eastAsia="hr-HR"/>
        </w:rPr>
        <w:t xml:space="preserve">Prijevod s korejskog nam govori da </w:t>
      </w:r>
      <w:r w:rsidRPr="006C384F">
        <w:rPr>
          <w:rFonts w:eastAsia="Times New Roman" w:cs="Arial"/>
          <w:b/>
          <w:bCs/>
          <w:color w:val="000000" w:themeColor="text1"/>
          <w:lang w:eastAsia="hr-HR"/>
        </w:rPr>
        <w:t>TAE</w:t>
      </w:r>
      <w:r w:rsidRPr="006C384F">
        <w:rPr>
          <w:rFonts w:eastAsia="Times New Roman" w:cs="Arial"/>
          <w:color w:val="000000" w:themeColor="text1"/>
          <w:lang w:eastAsia="hr-HR"/>
        </w:rPr>
        <w:t xml:space="preserve"> predstavlja veličinu, beskrajnost, a </w:t>
      </w:r>
      <w:r w:rsidRPr="006C384F">
        <w:rPr>
          <w:rFonts w:eastAsia="Times New Roman" w:cs="Arial"/>
          <w:b/>
          <w:bCs/>
          <w:color w:val="000000" w:themeColor="text1"/>
          <w:lang w:eastAsia="hr-HR"/>
        </w:rPr>
        <w:t>GEUK</w:t>
      </w:r>
      <w:r w:rsidRPr="006C384F">
        <w:rPr>
          <w:rFonts w:eastAsia="Times New Roman" w:cs="Arial"/>
          <w:color w:val="000000" w:themeColor="text1"/>
          <w:lang w:eastAsia="hr-HR"/>
        </w:rPr>
        <w:t xml:space="preserve"> vječnost. 8 temeljnih misli istočnoazijske filozofije razvijeno je u ovih 8 formi za učenicke pojaseve.</w:t>
      </w:r>
    </w:p>
    <w:p w:rsidR="00800232" w:rsidRPr="006C384F" w:rsidRDefault="00800232" w:rsidP="00DF41E0">
      <w:pPr>
        <w:shd w:val="clear" w:color="auto" w:fill="FFFFFF"/>
        <w:spacing w:after="300" w:line="255" w:lineRule="atLeast"/>
        <w:rPr>
          <w:rFonts w:eastAsia="Times New Roman" w:cs="Arial"/>
          <w:color w:val="000000" w:themeColor="text1"/>
          <w:lang w:eastAsia="hr-HR"/>
        </w:rPr>
      </w:pPr>
      <w:r w:rsidRPr="006C384F">
        <w:rPr>
          <w:rFonts w:eastAsia="Times New Roman" w:cs="Arial"/>
          <w:color w:val="000000" w:themeColor="text1"/>
          <w:lang w:eastAsia="hr-HR"/>
        </w:rPr>
        <w:t>Jako je bitno obratiti pozornost na tečno izvođenje formi, disanje, pogled, i povratak na isto mjesto s kojeg smo krenuli.</w:t>
      </w:r>
    </w:p>
    <w:p w:rsidR="00800232" w:rsidRPr="006C384F" w:rsidRDefault="00553F6F" w:rsidP="00DF41E0">
      <w:pPr>
        <w:shd w:val="clear" w:color="auto" w:fill="FFFFFF"/>
        <w:spacing w:after="300" w:line="255" w:lineRule="atLeast"/>
        <w:rPr>
          <w:rFonts w:eastAsia="Times New Roman" w:cs="Arial"/>
          <w:color w:val="000000" w:themeColor="text1"/>
          <w:lang w:eastAsia="hr-HR"/>
        </w:rPr>
      </w:pPr>
      <w:hyperlink r:id="rId15" w:tgtFrame="_blank" w:history="1">
        <w:r w:rsidR="00800232" w:rsidRPr="006C384F">
          <w:rPr>
            <w:rFonts w:eastAsia="Times New Roman" w:cs="Arial"/>
            <w:b/>
            <w:bCs/>
            <w:iCs/>
            <w:color w:val="000000" w:themeColor="text1"/>
            <w:lang w:eastAsia="hr-HR"/>
          </w:rPr>
          <w:t>TAEGEUK 1</w:t>
        </w:r>
      </w:hyperlink>
      <w:r w:rsidR="00800232" w:rsidRPr="006C384F">
        <w:rPr>
          <w:rFonts w:eastAsia="Times New Roman" w:cs="Arial"/>
          <w:color w:val="000000" w:themeColor="text1"/>
          <w:lang w:eastAsia="hr-HR"/>
        </w:rPr>
        <w:t xml:space="preserve"> ima za simbol nebo i svjetlost, kojima su posvećeni pokreti ove forme. Od neba dolazi kiša i svjetlost sunca, s čime sve može rasti i uspijevati. S nebom je također simbolizirano stvaranje. Kod stvaranja ove forme pokreti su tako izabrani da početniku mogu biti lako shvatljivi i izvodivi. Pored udaraca šakom i obrana u sve tri razine, naročito su značajna oba prednja udarca nogom.</w:t>
      </w:r>
    </w:p>
    <w:p w:rsidR="00800232" w:rsidRPr="006C384F" w:rsidRDefault="00553F6F" w:rsidP="00DF41E0">
      <w:pPr>
        <w:shd w:val="clear" w:color="auto" w:fill="FFFFFF"/>
        <w:spacing w:after="300" w:line="255" w:lineRule="atLeast"/>
        <w:rPr>
          <w:rFonts w:eastAsia="Times New Roman" w:cs="Arial"/>
          <w:color w:val="000000" w:themeColor="text1"/>
          <w:lang w:eastAsia="hr-HR"/>
        </w:rPr>
      </w:pPr>
      <w:hyperlink r:id="rId16" w:tgtFrame="_blank" w:history="1">
        <w:r w:rsidR="00800232" w:rsidRPr="006C384F">
          <w:rPr>
            <w:rFonts w:eastAsia="Times New Roman" w:cs="Arial"/>
            <w:b/>
            <w:bCs/>
            <w:iCs/>
            <w:color w:val="000000" w:themeColor="text1"/>
            <w:lang w:eastAsia="hr-HR"/>
          </w:rPr>
          <w:t>TAEGEUK 2</w:t>
        </w:r>
      </w:hyperlink>
      <w:r w:rsidR="00800232" w:rsidRPr="006C384F">
        <w:rPr>
          <w:rFonts w:eastAsia="Times New Roman" w:cs="Arial"/>
          <w:color w:val="000000" w:themeColor="text1"/>
          <w:lang w:eastAsia="hr-HR"/>
        </w:rPr>
        <w:t xml:space="preserve"> simbolizira radost. Radošću prožet čovjek raspolaže jednom pribranom unutrašnjom snagom, koja ga čini mirnim i opuštenim. Pokreti ove forme su snažni i mirni. Pored osnovnih obrana i udaraca šakom u tijelo, ovdje se pojavljuje udarac šakom u glavu i pet puta prednji udarac nogom.</w:t>
      </w:r>
    </w:p>
    <w:p w:rsidR="00800232" w:rsidRPr="006C384F" w:rsidRDefault="00553F6F" w:rsidP="00DF41E0">
      <w:pPr>
        <w:shd w:val="clear" w:color="auto" w:fill="FFFFFF"/>
        <w:spacing w:after="300" w:line="255" w:lineRule="atLeast"/>
        <w:rPr>
          <w:rFonts w:eastAsia="Times New Roman" w:cs="Arial"/>
          <w:color w:val="000000" w:themeColor="text1"/>
          <w:lang w:eastAsia="hr-HR"/>
        </w:rPr>
      </w:pPr>
      <w:hyperlink r:id="rId17" w:tgtFrame="_blank" w:history="1">
        <w:r w:rsidR="00800232" w:rsidRPr="006C384F">
          <w:rPr>
            <w:rFonts w:eastAsia="Times New Roman" w:cs="Arial"/>
            <w:b/>
            <w:bCs/>
            <w:iCs/>
            <w:color w:val="000000" w:themeColor="text1"/>
            <w:lang w:eastAsia="hr-HR"/>
          </w:rPr>
          <w:t>TAEGEUK 3</w:t>
        </w:r>
      </w:hyperlink>
      <w:r w:rsidR="00800232" w:rsidRPr="006C384F">
        <w:rPr>
          <w:rFonts w:eastAsia="Times New Roman" w:cs="Arial"/>
          <w:color w:val="000000" w:themeColor="text1"/>
          <w:lang w:eastAsia="hr-HR"/>
        </w:rPr>
        <w:t xml:space="preserve"> ima simbol vatre. Svojom inteligencijom čovjek je shvatio da vatru može ukrotiti. Vatra daje ljudima toplinu i svjetlo, ona ih zanosi i daje im nadu i pouzdanje. Ali isto tako vatra budi strast, strah i užas u ljudima. Prema simbolu vatre taegeuk 3 izražava raznolikost. Potrebna živost je ovdje postignuta kroz tijek obrana i napada jedan u drugi. Obilježja ove forme: udarac šakom iz dugog i kratkog stava i udarac bridom dlana prema unutra.</w:t>
      </w:r>
    </w:p>
    <w:p w:rsidR="00800232" w:rsidRPr="006C384F" w:rsidRDefault="00553F6F" w:rsidP="00DF41E0">
      <w:pPr>
        <w:shd w:val="clear" w:color="auto" w:fill="FFFFFF"/>
        <w:spacing w:after="300" w:line="255" w:lineRule="atLeast"/>
        <w:rPr>
          <w:rFonts w:eastAsia="Times New Roman" w:cs="Arial"/>
          <w:color w:val="000000" w:themeColor="text1"/>
          <w:lang w:eastAsia="hr-HR"/>
        </w:rPr>
      </w:pPr>
      <w:hyperlink r:id="rId18" w:tgtFrame="_blank" w:history="1">
        <w:r w:rsidR="00800232" w:rsidRPr="006C384F">
          <w:rPr>
            <w:rFonts w:eastAsia="Times New Roman" w:cs="Arial"/>
            <w:b/>
            <w:bCs/>
            <w:iCs/>
            <w:color w:val="000000" w:themeColor="text1"/>
            <w:lang w:eastAsia="hr-HR"/>
          </w:rPr>
          <w:t>TAEGEUK 4</w:t>
        </w:r>
      </w:hyperlink>
      <w:r w:rsidR="00800232" w:rsidRPr="006C384F">
        <w:rPr>
          <w:rFonts w:eastAsia="Times New Roman" w:cs="Arial"/>
          <w:color w:val="000000" w:themeColor="text1"/>
          <w:lang w:eastAsia="hr-HR"/>
        </w:rPr>
        <w:t xml:space="preserve"> stoji za grom. Grom i munja ulijevaju čovjeku strah, ali istovremeno grom također znači silu i moć. Prikladno tom simbolu, pokreti ove forme izražavaju mir i hrabrost naspram opasnosti u snažnim i bržim pokretima. Obilje snažnih tehnika vlada taegeukom 4 od početka s blokadom bridom dlana, čekić blokadom i bočnog udarca nogom, pa do udarca šakom. Forma zrači velikom mirnoćom i snagom. Ovdje sadržane poteškoće, kao što su vanjska čekić blokada iz kratkog stava i udarac bridom dlana prema unutra s istovremenom gornjom blokadom bridom dlana, zahtijevaju vladanje tijelom i ravnotežom.</w:t>
      </w:r>
    </w:p>
    <w:p w:rsidR="00800232" w:rsidRPr="006C384F" w:rsidRDefault="00553F6F" w:rsidP="00DF41E0">
      <w:pPr>
        <w:shd w:val="clear" w:color="auto" w:fill="FFFFFF"/>
        <w:spacing w:after="300" w:line="255" w:lineRule="atLeast"/>
        <w:rPr>
          <w:rFonts w:eastAsia="Times New Roman" w:cs="Arial"/>
          <w:color w:val="000000" w:themeColor="text1"/>
          <w:lang w:eastAsia="hr-HR"/>
        </w:rPr>
      </w:pPr>
      <w:hyperlink r:id="rId19" w:tgtFrame="_blank" w:history="1">
        <w:r w:rsidR="00800232" w:rsidRPr="006C384F">
          <w:rPr>
            <w:rFonts w:eastAsia="Times New Roman" w:cs="Arial"/>
            <w:b/>
            <w:bCs/>
            <w:iCs/>
            <w:color w:val="000000" w:themeColor="text1"/>
            <w:lang w:eastAsia="hr-HR"/>
          </w:rPr>
          <w:t>TAEGEUK 5</w:t>
        </w:r>
      </w:hyperlink>
      <w:r w:rsidR="00800232" w:rsidRPr="006C384F">
        <w:rPr>
          <w:rFonts w:eastAsia="Times New Roman" w:cs="Arial"/>
          <w:color w:val="000000" w:themeColor="text1"/>
          <w:lang w:eastAsia="hr-HR"/>
        </w:rPr>
        <w:t xml:space="preserve"> stoji pod simbolom vjetra. Usprkos burama i tornadu, vjetar ima zapravo jedno dobro značenje. Vjetar raznosi sjemenje i raspršuje tamne oblake. On simbolizira, kako silu i razaranje, tako i ustrojstvo. Simbolično se ovdje izmjenjuju pokreti dijelom mirno, dijelom snažno i burno. Udarac zapešćem šake i udarac laktom spadaju u najčešće tehnike ove forme.</w:t>
      </w:r>
    </w:p>
    <w:p w:rsidR="00800232" w:rsidRPr="006C384F" w:rsidRDefault="00553F6F" w:rsidP="00DF41E0">
      <w:pPr>
        <w:shd w:val="clear" w:color="auto" w:fill="FFFFFF"/>
        <w:spacing w:after="300" w:line="255" w:lineRule="atLeast"/>
        <w:rPr>
          <w:rFonts w:eastAsia="Times New Roman" w:cs="Arial"/>
          <w:color w:val="000000" w:themeColor="text1"/>
          <w:lang w:eastAsia="hr-HR"/>
        </w:rPr>
      </w:pPr>
      <w:hyperlink r:id="rId20" w:tgtFrame="_blank" w:history="1">
        <w:r w:rsidR="00800232" w:rsidRPr="006C384F">
          <w:rPr>
            <w:rFonts w:eastAsia="Times New Roman" w:cs="Arial"/>
            <w:b/>
            <w:bCs/>
            <w:iCs/>
            <w:color w:val="000000" w:themeColor="text1"/>
            <w:lang w:eastAsia="hr-HR"/>
          </w:rPr>
          <w:t>TAEGEUK 6</w:t>
        </w:r>
      </w:hyperlink>
      <w:r w:rsidR="00800232" w:rsidRPr="006C384F">
        <w:rPr>
          <w:rFonts w:eastAsia="Times New Roman" w:cs="Arial"/>
          <w:color w:val="000000" w:themeColor="text1"/>
          <w:lang w:eastAsia="hr-HR"/>
        </w:rPr>
        <w:t xml:space="preserve"> obilježava simbol vode. Kao što voda uvijek teče nizbrdo, teku pokreti ove forme jedan u drugi, prekidani nožnim udarcima. Obilježja taegeuk 6 jesu vanjska čekić blokada, kružni udarac nogom i blokada vanjskim bridom dlana s okretima tijela.</w:t>
      </w:r>
    </w:p>
    <w:p w:rsidR="00800232" w:rsidRPr="006C384F" w:rsidRDefault="00553F6F" w:rsidP="00DF41E0">
      <w:pPr>
        <w:shd w:val="clear" w:color="auto" w:fill="FFFFFF"/>
        <w:spacing w:after="300" w:line="255" w:lineRule="atLeast"/>
        <w:rPr>
          <w:rFonts w:eastAsia="Times New Roman" w:cs="Arial"/>
          <w:color w:val="000000" w:themeColor="text1"/>
          <w:lang w:eastAsia="hr-HR"/>
        </w:rPr>
      </w:pPr>
      <w:hyperlink r:id="rId21" w:tgtFrame="_blank" w:history="1">
        <w:r w:rsidR="00800232" w:rsidRPr="006C384F">
          <w:rPr>
            <w:rFonts w:eastAsia="Times New Roman" w:cs="Arial"/>
            <w:b/>
            <w:bCs/>
            <w:iCs/>
            <w:color w:val="000000" w:themeColor="text1"/>
            <w:lang w:eastAsia="hr-HR"/>
          </w:rPr>
          <w:t>TAEGEUK 7</w:t>
        </w:r>
      </w:hyperlink>
      <w:r w:rsidR="00800232" w:rsidRPr="006C384F">
        <w:rPr>
          <w:rFonts w:eastAsia="Times New Roman" w:cs="Arial"/>
          <w:color w:val="000000" w:themeColor="text1"/>
          <w:lang w:eastAsia="hr-HR"/>
        </w:rPr>
        <w:t>  označava najvišu ili gornju točku ili doslovno vrh nekog brda. Brdo stoji nepomično čvrsto i čovjek želi izboriti tu čvrstoću. On ide, kada mora, i zaustavlja se kad je nužno. U smislu simbola, treba pokrete ove forme pored potrebnog kretanja izraziti i kroz zaustavljanje. Sastavni dio forme je mačji stav koji prikazuje slobodu pokreta.</w:t>
      </w:r>
    </w:p>
    <w:p w:rsidR="00800232" w:rsidRPr="006C384F" w:rsidRDefault="00553F6F" w:rsidP="00DF41E0">
      <w:pPr>
        <w:shd w:val="clear" w:color="auto" w:fill="FFFFFF"/>
        <w:spacing w:after="300" w:line="255" w:lineRule="atLeast"/>
        <w:rPr>
          <w:rFonts w:eastAsia="Times New Roman" w:cs="Arial"/>
          <w:color w:val="000000" w:themeColor="text1"/>
          <w:lang w:eastAsia="hr-HR"/>
        </w:rPr>
      </w:pPr>
      <w:hyperlink r:id="rId22" w:tgtFrame="_blank" w:history="1">
        <w:r w:rsidR="00800232" w:rsidRPr="006C384F">
          <w:rPr>
            <w:rFonts w:eastAsia="Times New Roman" w:cs="Arial"/>
            <w:b/>
            <w:bCs/>
            <w:iCs/>
            <w:color w:val="000000" w:themeColor="text1"/>
            <w:lang w:eastAsia="hr-HR"/>
          </w:rPr>
          <w:t xml:space="preserve">TAEGEUK 8 </w:t>
        </w:r>
      </w:hyperlink>
      <w:r w:rsidR="00800232" w:rsidRPr="006C384F">
        <w:rPr>
          <w:rFonts w:eastAsia="Times New Roman" w:cs="Arial"/>
          <w:color w:val="000000" w:themeColor="text1"/>
          <w:lang w:eastAsia="hr-HR"/>
        </w:rPr>
        <w:t>označava zemlju, korijenje, početak i kraj. Ova forma se polaže za posljednji učenički pojas, tj. viši crveni pojas, nakon čega učenik može pristupiti polaganju za crni pojas – majstorsko zvanje. Posebnu pozornost treba posvetiti duplim udarcima u skoku.Natjecateljski taekwondo namijenjen je svima koji se žele aktivno baviti sportom. Sportaši su podjeljeni u uzrasne skupine (mlađi kadeti/kadetkinje, kadeti/kadetkinje, juniori/juniorke te seniori/seniorke) kroz koje uče samoobranu, natjecateljske forme i sportsku borbu.Sustavno se uključuju u organizirani rad kroz redovne programe kluba i natjecanja. Elementi taekwondoa namijenjeni su polaznicima s ciljem pozitivnog utjecaja na</w:t>
      </w:r>
      <w:r w:rsidR="00F741C9" w:rsidRPr="006C384F">
        <w:rPr>
          <w:rFonts w:eastAsia="Times New Roman" w:cs="Arial"/>
          <w:color w:val="000000" w:themeColor="text1"/>
          <w:lang w:eastAsia="hr-HR"/>
        </w:rPr>
        <w:t xml:space="preserve"> psihofizičko </w:t>
      </w:r>
      <w:r w:rsidR="00800232" w:rsidRPr="006C384F">
        <w:rPr>
          <w:rFonts w:eastAsia="Times New Roman" w:cs="Arial"/>
          <w:color w:val="000000" w:themeColor="text1"/>
          <w:lang w:eastAsia="hr-HR"/>
        </w:rPr>
        <w:t>zdravlje i razvoj cijelog tijela.Krajnji cilj je sustavno kroz program svladavanja zahtjevne taekwondo vještine razv</w:t>
      </w:r>
      <w:r w:rsidR="00F741C9" w:rsidRPr="006C384F">
        <w:rPr>
          <w:rFonts w:eastAsia="Times New Roman" w:cs="Arial"/>
          <w:color w:val="000000" w:themeColor="text1"/>
          <w:lang w:eastAsia="hr-HR"/>
        </w:rPr>
        <w:t>ijati sigurnost i samopouzdanje</w:t>
      </w:r>
      <w:r w:rsidR="00800232" w:rsidRPr="006C384F">
        <w:rPr>
          <w:rFonts w:eastAsia="Times New Roman" w:cs="Arial"/>
          <w:color w:val="000000" w:themeColor="text1"/>
          <w:lang w:eastAsia="hr-HR"/>
        </w:rPr>
        <w:t>, suzbijati nasilje i agresivnost, te ih svakodnevnim treninzima uključiva</w:t>
      </w:r>
      <w:r w:rsidR="00F741C9" w:rsidRPr="006C384F">
        <w:rPr>
          <w:rFonts w:eastAsia="Times New Roman" w:cs="Arial"/>
          <w:color w:val="000000" w:themeColor="text1"/>
          <w:lang w:eastAsia="hr-HR"/>
        </w:rPr>
        <w:t>ti u sustav sportskih natjecanja</w:t>
      </w:r>
      <w:r w:rsidR="00800232" w:rsidRPr="006C384F">
        <w:rPr>
          <w:rFonts w:eastAsia="Times New Roman" w:cs="Arial"/>
          <w:color w:val="000000" w:themeColor="text1"/>
          <w:lang w:eastAsia="hr-HR"/>
        </w:rPr>
        <w:t>.</w:t>
      </w:r>
    </w:p>
    <w:p w:rsidR="000A24A5" w:rsidRPr="006C384F" w:rsidRDefault="00017619" w:rsidP="00DF41E0">
      <w:pPr>
        <w:autoSpaceDE w:val="0"/>
        <w:autoSpaceDN w:val="0"/>
        <w:adjustRightInd w:val="0"/>
        <w:spacing w:after="0" w:line="240" w:lineRule="auto"/>
        <w:rPr>
          <w:rFonts w:cs="Arial"/>
          <w:b/>
          <w:color w:val="000000" w:themeColor="text1"/>
        </w:rPr>
      </w:pPr>
      <w:r w:rsidRPr="006C384F">
        <w:rPr>
          <w:rFonts w:cs="Arial"/>
          <w:b/>
          <w:color w:val="000000" w:themeColor="text1"/>
        </w:rPr>
        <w:t>4</w:t>
      </w:r>
      <w:r w:rsidR="008157B7" w:rsidRPr="006C384F">
        <w:rPr>
          <w:rFonts w:cs="Arial"/>
          <w:b/>
          <w:color w:val="000000" w:themeColor="text1"/>
        </w:rPr>
        <w:t>.5.</w:t>
      </w:r>
      <w:r w:rsidR="000A24A5" w:rsidRPr="006C384F">
        <w:rPr>
          <w:rFonts w:cs="Arial"/>
          <w:b/>
          <w:color w:val="000000" w:themeColor="text1"/>
        </w:rPr>
        <w:t>KARATE</w:t>
      </w:r>
    </w:p>
    <w:p w:rsidR="000A24A5" w:rsidRPr="006C384F" w:rsidRDefault="000A24A5" w:rsidP="00DF41E0">
      <w:pPr>
        <w:autoSpaceDE w:val="0"/>
        <w:autoSpaceDN w:val="0"/>
        <w:adjustRightInd w:val="0"/>
        <w:spacing w:after="0" w:line="240" w:lineRule="auto"/>
        <w:rPr>
          <w:rFonts w:cs="Arial"/>
          <w:color w:val="000000" w:themeColor="text1"/>
        </w:rPr>
      </w:pPr>
    </w:p>
    <w:p w:rsidR="00F741C9" w:rsidRPr="006C384F" w:rsidRDefault="00F741C9" w:rsidP="00DF41E0">
      <w:pPr>
        <w:autoSpaceDE w:val="0"/>
        <w:autoSpaceDN w:val="0"/>
        <w:adjustRightInd w:val="0"/>
        <w:spacing w:after="0" w:line="240" w:lineRule="auto"/>
        <w:rPr>
          <w:rFonts w:cs="Arial"/>
          <w:color w:val="000000" w:themeColor="text1"/>
        </w:rPr>
      </w:pPr>
      <w:r w:rsidRPr="006C384F">
        <w:rPr>
          <w:rFonts w:cs="Arial"/>
          <w:color w:val="000000" w:themeColor="text1"/>
        </w:rPr>
        <w:t>Karate nije samo poseban oblik samoobrane već je i sport koji pruža priliku za prihvaćanje zdravog i uravnoteženog načina života koji objedinjuje tjelesno, umno i duhovno.</w:t>
      </w:r>
      <w:r w:rsidRPr="006C384F">
        <w:rPr>
          <w:rFonts w:cs="Arial"/>
          <w:color w:val="000000" w:themeColor="text1"/>
        </w:rPr>
        <w:br/>
      </w:r>
      <w:r w:rsidRPr="006C384F">
        <w:rPr>
          <w:rFonts w:cs="Arial"/>
          <w:color w:val="000000" w:themeColor="text1"/>
        </w:rPr>
        <w:br/>
        <w:t>Karate nudi:</w:t>
      </w:r>
      <w:r w:rsidRPr="006C384F">
        <w:rPr>
          <w:rFonts w:cs="Arial"/>
          <w:color w:val="000000" w:themeColor="text1"/>
        </w:rPr>
        <w:br/>
      </w:r>
      <w:r w:rsidRPr="006C384F">
        <w:rPr>
          <w:rFonts w:cs="Arial"/>
          <w:color w:val="000000" w:themeColor="text1"/>
        </w:rPr>
        <w:br/>
        <w:t>* zdraviji način života</w:t>
      </w:r>
      <w:r w:rsidRPr="006C384F">
        <w:rPr>
          <w:rFonts w:cs="Arial"/>
          <w:color w:val="000000" w:themeColor="text1"/>
        </w:rPr>
        <w:br/>
        <w:t>* bolju tjelesnu spremnost</w:t>
      </w:r>
      <w:r w:rsidRPr="006C384F">
        <w:rPr>
          <w:rFonts w:cs="Arial"/>
          <w:color w:val="000000" w:themeColor="text1"/>
        </w:rPr>
        <w:br/>
        <w:t>* povećanje samopouzdanja</w:t>
      </w:r>
      <w:r w:rsidRPr="006C384F">
        <w:rPr>
          <w:rFonts w:cs="Arial"/>
          <w:color w:val="000000" w:themeColor="text1"/>
        </w:rPr>
        <w:br/>
        <w:t>* postavljanje i dostizanje ciljeva</w:t>
      </w:r>
      <w:r w:rsidRPr="006C384F">
        <w:rPr>
          <w:rFonts w:cs="Arial"/>
          <w:color w:val="000000" w:themeColor="text1"/>
        </w:rPr>
        <w:br/>
        <w:t>* povećanje zrelosti</w:t>
      </w:r>
      <w:r w:rsidRPr="006C384F">
        <w:rPr>
          <w:rFonts w:cs="Arial"/>
          <w:color w:val="000000" w:themeColor="text1"/>
        </w:rPr>
        <w:br/>
      </w:r>
      <w:r w:rsidRPr="006C384F">
        <w:rPr>
          <w:rFonts w:cs="Arial"/>
          <w:color w:val="000000" w:themeColor="text1"/>
        </w:rPr>
        <w:lastRenderedPageBreak/>
        <w:t>* ustrajanost u svemu</w:t>
      </w:r>
      <w:r w:rsidRPr="006C384F">
        <w:rPr>
          <w:rFonts w:cs="Arial"/>
          <w:color w:val="000000" w:themeColor="text1"/>
        </w:rPr>
        <w:br/>
        <w:t>* adaptiranje i prilagodbu u zajednici.</w:t>
      </w:r>
      <w:r w:rsidRPr="006C384F">
        <w:rPr>
          <w:rFonts w:cs="Arial"/>
          <w:color w:val="000000" w:themeColor="text1"/>
        </w:rPr>
        <w:br/>
      </w:r>
      <w:r w:rsidRPr="006C384F">
        <w:rPr>
          <w:rFonts w:cs="Arial"/>
          <w:color w:val="000000" w:themeColor="text1"/>
        </w:rPr>
        <w:br/>
        <w:t>Kao sport i borilačka vještina, karate potiče samodisciplinu i razvija usredotočenost i svijest, lako trening karatea traži puno discipline, njegova interaktivna narav nudi temelj za učenje i vježbanje životnih vještina poput skromnosti, uzajamnog poštovanja, iskrenosti i pozitivnog razmišljanja. Sve to, uz poštenje, pravila ponašanja (koja uključuju samokontrolu), čine načela na kojima je karale utemeljen.</w:t>
      </w:r>
      <w:r w:rsidRPr="006C384F">
        <w:rPr>
          <w:rFonts w:cs="Arial"/>
          <w:color w:val="000000" w:themeColor="text1"/>
        </w:rPr>
        <w:br/>
        <w:t>Bavljenje karateom kao sportom, idealna je pretpostavka za razvijanje pozitivnih psihofizičkih osobina kod mladih ljudi, posebice u školskom uzrastu. Suprotno predrasudama koje borilačke sportove karakteriziraju nasilnim, karate svojim vježbačima primarno nudi disciplinu, poštovanje i samokontrolu kao osnovne pretpostavke za bavljenje ovim sportom. Bilo da je riječ o katama (sustavno povezani slijed obrambenih i napadačkih tehnika), ili borbama (realno nadmetanje dva borca), osnovni cilj karatea je - suparnika nadvladati vještinom, a ne "uništiti" ga.</w:t>
      </w:r>
      <w:r w:rsidRPr="006C384F">
        <w:rPr>
          <w:rFonts w:cs="Arial"/>
          <w:color w:val="000000" w:themeColor="text1"/>
        </w:rPr>
        <w:br/>
      </w:r>
      <w:r w:rsidRPr="006C384F">
        <w:rPr>
          <w:rFonts w:cs="Arial"/>
          <w:color w:val="000000" w:themeColor="text1"/>
        </w:rPr>
        <w:br/>
        <w:t>Uvriježeno je mišljenje vježbača karatea da ako se mogu strogo pridržavaju načela karatea, nema razloga da svoj cijeli život ne provedu poštujući pravila. Od vježbača se traži da imaju dobre higijenske navike, da budu poslušni i da održavaju visoke standarde dicipline. Razumljivo da će ista načela postati dijelom njihove svakodnevice. Prihvaćanjem pozitivnog razmičljanja olakčat će napredak u savladavanju tehnika. Pozitivan stav i razmišljanje povećavaju samopouzdanje, olakšavaju reakciju i prilagodbu na novonastalu situaciju bez obzira da li je riječ o onoj na borilištu ili u svakodnevnom životu. O rezultatu borbe često odlučuju stavovi i trenutno slanje duha.</w:t>
      </w:r>
      <w:r w:rsidRPr="006C384F">
        <w:rPr>
          <w:rFonts w:cs="Arial"/>
          <w:color w:val="000000" w:themeColor="text1"/>
        </w:rPr>
        <w:br/>
      </w:r>
      <w:r w:rsidRPr="006C384F">
        <w:rPr>
          <w:rFonts w:cs="Arial"/>
          <w:color w:val="000000" w:themeColor="text1"/>
        </w:rPr>
        <w:br/>
        <w:t>Čast i vjernost su dva najvažnija principa. Ništa manje značajni nisu i pravednost, hrabrost, dobrota, ljubaznost, iskrenost, skromnost, a naročito samokontrola u svim prilikama. Ove vrijednosti neophodne su za život u zajednici. One čine čovjekov duhovni sklop, ali se, nažalost, u modernom društvu često izgube.</w:t>
      </w:r>
      <w:r w:rsidRPr="006C384F">
        <w:rPr>
          <w:rFonts w:cs="Arial"/>
          <w:color w:val="000000" w:themeColor="text1"/>
        </w:rPr>
        <w:br/>
      </w:r>
      <w:r w:rsidRPr="006C384F">
        <w:rPr>
          <w:rFonts w:cs="Arial"/>
          <w:color w:val="000000" w:themeColor="text1"/>
        </w:rPr>
        <w:br/>
        <w:t>Prvi zadatak svih vježbača karatea, a prije svega majstora karatea, obnavljanje je tih principa i predstavljanje njihovog živog primjera.</w:t>
      </w:r>
    </w:p>
    <w:p w:rsidR="00F741C9" w:rsidRPr="006C384F" w:rsidRDefault="00F741C9" w:rsidP="00DF41E0">
      <w:pPr>
        <w:autoSpaceDE w:val="0"/>
        <w:autoSpaceDN w:val="0"/>
        <w:adjustRightInd w:val="0"/>
        <w:spacing w:after="0" w:line="240" w:lineRule="auto"/>
        <w:rPr>
          <w:rFonts w:cs="Times New Roman"/>
          <w:iCs/>
          <w:color w:val="000000" w:themeColor="text1"/>
        </w:rPr>
      </w:pPr>
    </w:p>
    <w:p w:rsidR="00800232" w:rsidRPr="006C384F" w:rsidRDefault="00F741C9" w:rsidP="00DF41E0">
      <w:pPr>
        <w:autoSpaceDE w:val="0"/>
        <w:autoSpaceDN w:val="0"/>
        <w:adjustRightInd w:val="0"/>
        <w:spacing w:after="0" w:line="240" w:lineRule="auto"/>
        <w:rPr>
          <w:rFonts w:cs="Times New Roman"/>
          <w:iCs/>
          <w:color w:val="000000" w:themeColor="text1"/>
        </w:rPr>
      </w:pPr>
      <w:r w:rsidRPr="006C384F">
        <w:rPr>
          <w:rFonts w:cs="Times New Roman"/>
          <w:iCs/>
          <w:color w:val="000000" w:themeColor="text1"/>
        </w:rPr>
        <w:t>KARATE KATE</w:t>
      </w:r>
    </w:p>
    <w:p w:rsidR="00F741C9" w:rsidRPr="006C384F" w:rsidRDefault="00F741C9" w:rsidP="00DF41E0">
      <w:pPr>
        <w:spacing w:beforeAutospacing="1" w:after="100" w:afterAutospacing="1" w:line="270" w:lineRule="atLeast"/>
        <w:rPr>
          <w:rFonts w:eastAsia="Times New Roman" w:cs="Arial"/>
          <w:color w:val="000000" w:themeColor="text1"/>
          <w:lang w:eastAsia="hr-HR"/>
        </w:rPr>
      </w:pPr>
      <w:r w:rsidRPr="006C384F">
        <w:rPr>
          <w:rFonts w:eastAsia="Times New Roman" w:cs="Arial"/>
          <w:b/>
          <w:bCs/>
          <w:color w:val="000000" w:themeColor="text1"/>
          <w:lang w:eastAsia="hr-HR"/>
        </w:rPr>
        <w:t>Kata</w:t>
      </w:r>
      <w:r w:rsidRPr="006C384F">
        <w:rPr>
          <w:rFonts w:eastAsia="Times New Roman" w:cs="Arial"/>
          <w:color w:val="000000" w:themeColor="text1"/>
          <w:lang w:eastAsia="hr-HR"/>
        </w:rPr>
        <w:t xml:space="preserve"> prevedeno znači “forma”, također i “borba s zamišljenim protivnikom”. To je skup unaprijed određenih pokreta koji se sastoji od obrambenih i napadačkih tehnika. Takav skup poteza ima svoj točno određeni oblik i red po kojem se tehnike izvode. Kate podučavaju stiliziranom načinu borbe. Prikazuju borbu sa zamišljenim protivnikom, a kako je karate samoobrambena disciplina napadu uvijek predhodi obrana, nakon čega sljedi protunapad. Kate su zamišljene kao skup pokreta koji prikazuju različite tipove napada i obrane pod idealnim okolnostima.Važno je zapamtiti da su one razvijene dok još nije bila razvijena pismenost na Okinawi ili Kini, pa su fizičke rutine bile logična metoda za čuvanje ovog tipa informacija. Postoji oko stotinjak kata u različitim stilovima karatea, svaka sa određenim specifičnim varijacijama.</w:t>
      </w:r>
    </w:p>
    <w:p w:rsidR="00F741C9" w:rsidRPr="006C384F" w:rsidRDefault="00F741C9" w:rsidP="00DF41E0">
      <w:pPr>
        <w:spacing w:before="100" w:beforeAutospacing="1" w:after="100" w:afterAutospacing="1" w:line="270" w:lineRule="atLeast"/>
        <w:rPr>
          <w:rFonts w:eastAsia="Times New Roman" w:cs="Arial"/>
          <w:color w:val="000000" w:themeColor="text1"/>
          <w:lang w:eastAsia="hr-HR"/>
        </w:rPr>
      </w:pPr>
      <w:r w:rsidRPr="006C384F">
        <w:rPr>
          <w:rFonts w:eastAsia="Times New Roman" w:cs="Arial"/>
          <w:b/>
          <w:bCs/>
          <w:color w:val="000000" w:themeColor="text1"/>
          <w:lang w:eastAsia="hr-HR"/>
        </w:rPr>
        <w:t>SIMBOLIKA KATA:</w:t>
      </w:r>
      <w:r w:rsidRPr="006C384F">
        <w:rPr>
          <w:rFonts w:eastAsia="Times New Roman" w:cs="Arial"/>
          <w:color w:val="000000" w:themeColor="text1"/>
          <w:lang w:eastAsia="hr-HR"/>
        </w:rPr>
        <w:br/>
      </w:r>
      <w:r w:rsidRPr="006C384F">
        <w:rPr>
          <w:rFonts w:eastAsia="Times New Roman" w:cs="Arial"/>
          <w:color w:val="000000" w:themeColor="text1"/>
          <w:lang w:eastAsia="hr-HR"/>
        </w:rPr>
        <w:br/>
        <w:t>Kate su izravno povezane sa cetirima elementima , a razliciti karateke mogu imati razlicite pristupe koji se tradicionalno povezuju sa ovim elementima.</w:t>
      </w:r>
      <w:r w:rsidRPr="006C384F">
        <w:rPr>
          <w:rFonts w:eastAsia="Times New Roman" w:cs="Arial"/>
          <w:color w:val="000000" w:themeColor="text1"/>
          <w:lang w:eastAsia="hr-HR"/>
        </w:rPr>
        <w:br/>
      </w:r>
      <w:r w:rsidRPr="006C384F">
        <w:rPr>
          <w:rFonts w:eastAsia="Times New Roman" w:cs="Arial"/>
          <w:color w:val="000000" w:themeColor="text1"/>
          <w:lang w:eastAsia="hr-HR"/>
        </w:rPr>
        <w:br/>
        <w:t>* Izvođač povezan sa zemljom je nepokolebljiv, posvecen stvaranju pa katu izvodi snazno i intenzivno.</w:t>
      </w:r>
      <w:r w:rsidRPr="006C384F">
        <w:rPr>
          <w:rFonts w:eastAsia="Times New Roman" w:cs="Arial"/>
          <w:color w:val="000000" w:themeColor="text1"/>
          <w:lang w:eastAsia="hr-HR"/>
        </w:rPr>
        <w:br/>
        <w:t>* Izvođač povezan sa vjetrom giba se skladno, snazno i sa spokojnom lakocom.</w:t>
      </w:r>
      <w:r w:rsidRPr="006C384F">
        <w:rPr>
          <w:rFonts w:eastAsia="Times New Roman" w:cs="Arial"/>
          <w:color w:val="000000" w:themeColor="text1"/>
          <w:lang w:eastAsia="hr-HR"/>
        </w:rPr>
        <w:br/>
      </w:r>
      <w:r w:rsidRPr="006C384F">
        <w:rPr>
          <w:rFonts w:eastAsia="Times New Roman" w:cs="Arial"/>
          <w:color w:val="000000" w:themeColor="text1"/>
          <w:lang w:eastAsia="hr-HR"/>
        </w:rPr>
        <w:lastRenderedPageBreak/>
        <w:t>* Izvođač povezan sa vatrom je strastven pa u izvedbu kate unosi svjetlost i zivot, zraceci toplu i iskrenu energiju.</w:t>
      </w:r>
      <w:r w:rsidRPr="006C384F">
        <w:rPr>
          <w:rFonts w:eastAsia="Times New Roman" w:cs="Arial"/>
          <w:color w:val="000000" w:themeColor="text1"/>
          <w:lang w:eastAsia="hr-HR"/>
        </w:rPr>
        <w:br/>
        <w:t>* Izvođač povezan sa vodom je prirodan, s pokretima koji skladno teku jedan iz drugog.</w:t>
      </w:r>
      <w:r w:rsidRPr="006C384F">
        <w:rPr>
          <w:rFonts w:eastAsia="Times New Roman" w:cs="Arial"/>
          <w:color w:val="000000" w:themeColor="text1"/>
          <w:lang w:eastAsia="hr-HR"/>
        </w:rPr>
        <w:br/>
      </w:r>
      <w:r w:rsidRPr="006C384F">
        <w:rPr>
          <w:rFonts w:eastAsia="Times New Roman" w:cs="Arial"/>
          <w:color w:val="000000" w:themeColor="text1"/>
          <w:lang w:eastAsia="hr-HR"/>
        </w:rPr>
        <w:br/>
      </w:r>
      <w:r w:rsidRPr="006C384F">
        <w:rPr>
          <w:rFonts w:eastAsia="Times New Roman" w:cs="Arial"/>
          <w:b/>
          <w:bCs/>
          <w:color w:val="000000" w:themeColor="text1"/>
          <w:lang w:eastAsia="hr-HR"/>
        </w:rPr>
        <w:t>SUSTAV STUPNJEVANJA:</w:t>
      </w:r>
      <w:r w:rsidRPr="006C384F">
        <w:rPr>
          <w:rFonts w:eastAsia="Times New Roman" w:cs="Arial"/>
          <w:color w:val="000000" w:themeColor="text1"/>
          <w:lang w:eastAsia="hr-HR"/>
        </w:rPr>
        <w:br/>
      </w:r>
      <w:r w:rsidRPr="006C384F">
        <w:rPr>
          <w:rFonts w:eastAsia="Times New Roman" w:cs="Arial"/>
          <w:color w:val="000000" w:themeColor="text1"/>
          <w:lang w:eastAsia="hr-HR"/>
        </w:rPr>
        <w:br/>
        <w:t>Izvedba kate je sastavni dio stupnjevanja vježbača karatea. Premda nije preduvjet za početnicke stupnjeve, srednji i napredni stupnjevi ocjenjuju se izvedbom odgovarajućih kata. Zadivljujuće je promatrati kata timove na prvenstvenim natjecanjima. Dok ulaze u borilište - a na licima im se ocrtava energija i odlučnost - kako bi prikazali izvedbu u skladu sa pripremljenošću i vještinom pomognutom skladnošću i žustrinom, zrak je ispunjen uzbuđenjem i očekivanjem. Karateke odašilju energiju koja kod gledatelja izaziva strahopoštovanje.</w:t>
      </w:r>
    </w:p>
    <w:p w:rsidR="00F741C9" w:rsidRPr="006C384F" w:rsidRDefault="00F741C9" w:rsidP="00DF41E0">
      <w:pPr>
        <w:spacing w:before="100" w:beforeAutospacing="1" w:after="100" w:afterAutospacing="1" w:line="270" w:lineRule="atLeast"/>
        <w:rPr>
          <w:rFonts w:eastAsia="Times New Roman" w:cs="Arial"/>
          <w:color w:val="000000" w:themeColor="text1"/>
          <w:lang w:eastAsia="hr-HR"/>
        </w:rPr>
      </w:pPr>
      <w:r w:rsidRPr="006C384F">
        <w:rPr>
          <w:rFonts w:eastAsia="Times New Roman" w:cs="Arial"/>
          <w:b/>
          <w:bCs/>
          <w:color w:val="000000" w:themeColor="text1"/>
          <w:lang w:eastAsia="hr-HR"/>
        </w:rPr>
        <w:t>ZNAČENJA IZRAZA U KATAMA</w:t>
      </w:r>
      <w:r w:rsidRPr="006C384F">
        <w:rPr>
          <w:rFonts w:eastAsia="Times New Roman" w:cs="Arial"/>
          <w:color w:val="000000" w:themeColor="text1"/>
          <w:lang w:eastAsia="hr-HR"/>
        </w:rPr>
        <w:br/>
      </w:r>
      <w:r w:rsidRPr="006C384F">
        <w:rPr>
          <w:rFonts w:eastAsia="Times New Roman" w:cs="Arial"/>
          <w:color w:val="000000" w:themeColor="text1"/>
          <w:lang w:eastAsia="hr-HR"/>
        </w:rPr>
        <w:br/>
      </w:r>
      <w:r w:rsidRPr="006C384F">
        <w:rPr>
          <w:rFonts w:eastAsia="Times New Roman" w:cs="Arial"/>
          <w:b/>
          <w:bCs/>
          <w:color w:val="000000" w:themeColor="text1"/>
          <w:lang w:eastAsia="hr-HR"/>
        </w:rPr>
        <w:t xml:space="preserve">kata </w:t>
      </w:r>
      <w:r w:rsidRPr="006C384F">
        <w:rPr>
          <w:rFonts w:eastAsia="Times New Roman" w:cs="Arial"/>
          <w:color w:val="000000" w:themeColor="text1"/>
          <w:lang w:eastAsia="hr-HR"/>
        </w:rPr>
        <w:t>– forma</w:t>
      </w:r>
    </w:p>
    <w:p w:rsidR="00F741C9" w:rsidRPr="006C384F" w:rsidRDefault="00F741C9" w:rsidP="00DF41E0">
      <w:pPr>
        <w:spacing w:before="100" w:beforeAutospacing="1" w:after="100" w:afterAutospacing="1" w:line="270" w:lineRule="atLeast"/>
        <w:rPr>
          <w:rFonts w:eastAsia="Times New Roman" w:cs="Arial"/>
          <w:color w:val="000000" w:themeColor="text1"/>
          <w:lang w:eastAsia="hr-HR"/>
        </w:rPr>
      </w:pPr>
      <w:r w:rsidRPr="006C384F">
        <w:rPr>
          <w:rFonts w:eastAsia="Times New Roman" w:cs="Arial"/>
          <w:b/>
          <w:bCs/>
          <w:color w:val="000000" w:themeColor="text1"/>
          <w:lang w:eastAsia="hr-HR"/>
        </w:rPr>
        <w:t>UČENIČKE KATE:</w:t>
      </w:r>
      <w:r w:rsidRPr="006C384F">
        <w:rPr>
          <w:rFonts w:eastAsia="Times New Roman" w:cs="Arial"/>
          <w:color w:val="000000" w:themeColor="text1"/>
          <w:lang w:eastAsia="hr-HR"/>
        </w:rPr>
        <w:br/>
      </w:r>
      <w:r w:rsidRPr="006C384F">
        <w:rPr>
          <w:rFonts w:eastAsia="Times New Roman" w:cs="Arial"/>
          <w:color w:val="000000" w:themeColor="text1"/>
          <w:lang w:eastAsia="hr-HR"/>
        </w:rPr>
        <w:br/>
      </w:r>
      <w:r w:rsidRPr="006C384F">
        <w:rPr>
          <w:rFonts w:eastAsia="Times New Roman" w:cs="Arial"/>
          <w:b/>
          <w:bCs/>
          <w:color w:val="000000" w:themeColor="text1"/>
          <w:lang w:eastAsia="hr-HR"/>
        </w:rPr>
        <w:t>heian shodan</w:t>
      </w:r>
      <w:r w:rsidRPr="006C384F">
        <w:rPr>
          <w:rFonts w:eastAsia="Times New Roman" w:cs="Arial"/>
          <w:color w:val="000000" w:themeColor="text1"/>
          <w:lang w:eastAsia="hr-HR"/>
        </w:rPr>
        <w:t xml:space="preserve"> – "stabilno i sigurno" / "prvi nivo"</w:t>
      </w:r>
      <w:r w:rsidRPr="006C384F">
        <w:rPr>
          <w:rFonts w:eastAsia="Times New Roman" w:cs="Arial"/>
          <w:color w:val="000000" w:themeColor="text1"/>
          <w:lang w:eastAsia="hr-HR"/>
        </w:rPr>
        <w:br/>
      </w:r>
      <w:r w:rsidRPr="006C384F">
        <w:rPr>
          <w:rFonts w:eastAsia="Times New Roman" w:cs="Arial"/>
          <w:b/>
          <w:bCs/>
          <w:color w:val="000000" w:themeColor="text1"/>
          <w:lang w:eastAsia="hr-HR"/>
        </w:rPr>
        <w:t>heian nidan</w:t>
      </w:r>
      <w:r w:rsidRPr="006C384F">
        <w:rPr>
          <w:rFonts w:eastAsia="Times New Roman" w:cs="Arial"/>
          <w:color w:val="000000" w:themeColor="text1"/>
          <w:lang w:eastAsia="hr-HR"/>
        </w:rPr>
        <w:t xml:space="preserve"> -- "stabilno i sigurno" / "drugi nivo"</w:t>
      </w:r>
      <w:r w:rsidRPr="006C384F">
        <w:rPr>
          <w:rFonts w:eastAsia="Times New Roman" w:cs="Arial"/>
          <w:color w:val="000000" w:themeColor="text1"/>
          <w:lang w:eastAsia="hr-HR"/>
        </w:rPr>
        <w:br/>
      </w:r>
      <w:r w:rsidRPr="006C384F">
        <w:rPr>
          <w:rFonts w:eastAsia="Times New Roman" w:cs="Arial"/>
          <w:b/>
          <w:bCs/>
          <w:color w:val="000000" w:themeColor="text1"/>
          <w:lang w:eastAsia="hr-HR"/>
        </w:rPr>
        <w:t>heian sandan</w:t>
      </w:r>
      <w:r w:rsidRPr="006C384F">
        <w:rPr>
          <w:rFonts w:eastAsia="Times New Roman" w:cs="Arial"/>
          <w:color w:val="000000" w:themeColor="text1"/>
          <w:lang w:eastAsia="hr-HR"/>
        </w:rPr>
        <w:t xml:space="preserve"> -- "stabilno i sigurno" / "treći nivo"</w:t>
      </w:r>
      <w:r w:rsidRPr="006C384F">
        <w:rPr>
          <w:rFonts w:eastAsia="Times New Roman" w:cs="Arial"/>
          <w:color w:val="000000" w:themeColor="text1"/>
          <w:lang w:eastAsia="hr-HR"/>
        </w:rPr>
        <w:br/>
      </w:r>
      <w:r w:rsidRPr="006C384F">
        <w:rPr>
          <w:rFonts w:eastAsia="Times New Roman" w:cs="Arial"/>
          <w:b/>
          <w:bCs/>
          <w:color w:val="000000" w:themeColor="text1"/>
          <w:lang w:eastAsia="hr-HR"/>
        </w:rPr>
        <w:t>heian yondan</w:t>
      </w:r>
      <w:r w:rsidRPr="006C384F">
        <w:rPr>
          <w:rFonts w:eastAsia="Times New Roman" w:cs="Arial"/>
          <w:color w:val="000000" w:themeColor="text1"/>
          <w:lang w:eastAsia="hr-HR"/>
        </w:rPr>
        <w:t xml:space="preserve"> -- "stabilno i sigurno" / "četvrti nivo"</w:t>
      </w:r>
      <w:r w:rsidRPr="006C384F">
        <w:rPr>
          <w:rFonts w:eastAsia="Times New Roman" w:cs="Arial"/>
          <w:color w:val="000000" w:themeColor="text1"/>
          <w:lang w:eastAsia="hr-HR"/>
        </w:rPr>
        <w:br/>
      </w:r>
      <w:r w:rsidRPr="006C384F">
        <w:rPr>
          <w:rFonts w:eastAsia="Times New Roman" w:cs="Arial"/>
          <w:b/>
          <w:bCs/>
          <w:color w:val="000000" w:themeColor="text1"/>
          <w:lang w:eastAsia="hr-HR"/>
        </w:rPr>
        <w:t>heian godan</w:t>
      </w:r>
      <w:r w:rsidRPr="006C384F">
        <w:rPr>
          <w:rFonts w:eastAsia="Times New Roman" w:cs="Arial"/>
          <w:color w:val="000000" w:themeColor="text1"/>
          <w:lang w:eastAsia="hr-HR"/>
        </w:rPr>
        <w:t xml:space="preserve"> "stabilno i sigurno" / "peti nivo"</w:t>
      </w:r>
    </w:p>
    <w:p w:rsidR="00F741C9" w:rsidRPr="006C384F" w:rsidRDefault="00F741C9" w:rsidP="00DF41E0">
      <w:pPr>
        <w:spacing w:before="100" w:beforeAutospacing="1" w:after="100" w:afterAutospacing="1" w:line="270" w:lineRule="atLeast"/>
        <w:rPr>
          <w:rFonts w:eastAsia="Times New Roman" w:cs="Arial"/>
          <w:color w:val="000000" w:themeColor="text1"/>
          <w:lang w:eastAsia="hr-HR"/>
        </w:rPr>
      </w:pPr>
      <w:r w:rsidRPr="006C384F">
        <w:rPr>
          <w:rFonts w:eastAsia="Times New Roman" w:cs="Arial"/>
          <w:b/>
          <w:bCs/>
          <w:color w:val="000000" w:themeColor="text1"/>
          <w:lang w:eastAsia="hr-HR"/>
        </w:rPr>
        <w:t>PREDMAJSTORSKE KATE:</w:t>
      </w:r>
      <w:r w:rsidRPr="006C384F">
        <w:rPr>
          <w:rFonts w:eastAsia="Times New Roman" w:cs="Arial"/>
          <w:color w:val="000000" w:themeColor="text1"/>
          <w:lang w:eastAsia="hr-HR"/>
        </w:rPr>
        <w:br/>
      </w:r>
      <w:r w:rsidRPr="006C384F">
        <w:rPr>
          <w:rFonts w:eastAsia="Times New Roman" w:cs="Arial"/>
          <w:color w:val="000000" w:themeColor="text1"/>
          <w:lang w:eastAsia="hr-HR"/>
        </w:rPr>
        <w:br/>
      </w:r>
      <w:r w:rsidRPr="006C384F">
        <w:rPr>
          <w:rFonts w:eastAsia="Times New Roman" w:cs="Arial"/>
          <w:b/>
          <w:bCs/>
          <w:color w:val="000000" w:themeColor="text1"/>
          <w:lang w:eastAsia="hr-HR"/>
        </w:rPr>
        <w:t>tekki shodan</w:t>
      </w:r>
      <w:r w:rsidRPr="006C384F">
        <w:rPr>
          <w:rFonts w:eastAsia="Times New Roman" w:cs="Arial"/>
          <w:color w:val="000000" w:themeColor="text1"/>
          <w:lang w:eastAsia="hr-HR"/>
        </w:rPr>
        <w:t xml:space="preserve"> – "gvozdeni konjanik" "prvi nivo"</w:t>
      </w:r>
      <w:r w:rsidRPr="006C384F">
        <w:rPr>
          <w:rFonts w:eastAsia="Times New Roman" w:cs="Arial"/>
          <w:color w:val="000000" w:themeColor="text1"/>
          <w:lang w:eastAsia="hr-HR"/>
        </w:rPr>
        <w:br/>
      </w:r>
      <w:r w:rsidRPr="006C384F">
        <w:rPr>
          <w:rFonts w:eastAsia="Times New Roman" w:cs="Arial"/>
          <w:b/>
          <w:bCs/>
          <w:color w:val="000000" w:themeColor="text1"/>
          <w:lang w:eastAsia="hr-HR"/>
        </w:rPr>
        <w:t>tekki nidan</w:t>
      </w:r>
      <w:r w:rsidRPr="006C384F">
        <w:rPr>
          <w:rFonts w:eastAsia="Times New Roman" w:cs="Arial"/>
          <w:color w:val="000000" w:themeColor="text1"/>
          <w:lang w:eastAsia="hr-HR"/>
        </w:rPr>
        <w:t xml:space="preserve"> – "gvozdeni konjanik" / "drugi nivo"</w:t>
      </w:r>
      <w:r w:rsidRPr="006C384F">
        <w:rPr>
          <w:rFonts w:eastAsia="Times New Roman" w:cs="Arial"/>
          <w:color w:val="000000" w:themeColor="text1"/>
          <w:lang w:eastAsia="hr-HR"/>
        </w:rPr>
        <w:br/>
      </w:r>
      <w:r w:rsidRPr="006C384F">
        <w:rPr>
          <w:rFonts w:eastAsia="Times New Roman" w:cs="Arial"/>
          <w:b/>
          <w:bCs/>
          <w:color w:val="000000" w:themeColor="text1"/>
          <w:lang w:eastAsia="hr-HR"/>
        </w:rPr>
        <w:t>tekki sandan</w:t>
      </w:r>
      <w:r w:rsidRPr="006C384F">
        <w:rPr>
          <w:rFonts w:eastAsia="Times New Roman" w:cs="Arial"/>
          <w:color w:val="000000" w:themeColor="text1"/>
          <w:lang w:eastAsia="hr-HR"/>
        </w:rPr>
        <w:t xml:space="preserve"> – "gvozdeni konjanik" / "treći nivo"</w:t>
      </w:r>
    </w:p>
    <w:p w:rsidR="00F741C9" w:rsidRPr="006C384F" w:rsidRDefault="00F741C9" w:rsidP="00DF41E0">
      <w:pPr>
        <w:spacing w:before="100" w:beforeAutospacing="1" w:after="100" w:afterAutospacing="1" w:line="270" w:lineRule="atLeast"/>
        <w:rPr>
          <w:rFonts w:eastAsia="Times New Roman" w:cs="Arial"/>
          <w:color w:val="000000" w:themeColor="text1"/>
          <w:lang w:eastAsia="hr-HR"/>
        </w:rPr>
      </w:pPr>
      <w:r w:rsidRPr="006C384F">
        <w:rPr>
          <w:rFonts w:eastAsia="Times New Roman" w:cs="Arial"/>
          <w:b/>
          <w:bCs/>
          <w:color w:val="000000" w:themeColor="text1"/>
          <w:lang w:eastAsia="hr-HR"/>
        </w:rPr>
        <w:t>MAJSTORSKE KATE:</w:t>
      </w:r>
      <w:r w:rsidRPr="006C384F">
        <w:rPr>
          <w:rFonts w:eastAsia="Times New Roman" w:cs="Arial"/>
          <w:color w:val="000000" w:themeColor="text1"/>
          <w:lang w:eastAsia="hr-HR"/>
        </w:rPr>
        <w:br/>
      </w:r>
      <w:r w:rsidRPr="006C384F">
        <w:rPr>
          <w:rFonts w:eastAsia="Times New Roman" w:cs="Arial"/>
          <w:color w:val="000000" w:themeColor="text1"/>
          <w:lang w:eastAsia="hr-HR"/>
        </w:rPr>
        <w:br/>
      </w:r>
      <w:r w:rsidRPr="006C384F">
        <w:rPr>
          <w:rFonts w:eastAsia="Times New Roman" w:cs="Arial"/>
          <w:b/>
          <w:bCs/>
          <w:color w:val="000000" w:themeColor="text1"/>
          <w:lang w:eastAsia="hr-HR"/>
        </w:rPr>
        <w:t xml:space="preserve">jion </w:t>
      </w:r>
      <w:r w:rsidRPr="006C384F">
        <w:rPr>
          <w:rFonts w:eastAsia="Times New Roman" w:cs="Arial"/>
          <w:color w:val="000000" w:themeColor="text1"/>
          <w:lang w:eastAsia="hr-HR"/>
        </w:rPr>
        <w:t>– "sažaljenje i naklonost" (budistički termin, moguće ime nekog hrama)</w:t>
      </w:r>
      <w:r w:rsidRPr="006C384F">
        <w:rPr>
          <w:rFonts w:eastAsia="Times New Roman" w:cs="Arial"/>
          <w:color w:val="000000" w:themeColor="text1"/>
          <w:lang w:eastAsia="hr-HR"/>
        </w:rPr>
        <w:br/>
      </w:r>
      <w:r w:rsidRPr="006C384F">
        <w:rPr>
          <w:rFonts w:eastAsia="Times New Roman" w:cs="Arial"/>
          <w:b/>
          <w:bCs/>
          <w:color w:val="000000" w:themeColor="text1"/>
          <w:lang w:eastAsia="hr-HR"/>
        </w:rPr>
        <w:t xml:space="preserve">empi </w:t>
      </w:r>
      <w:r w:rsidRPr="006C384F">
        <w:rPr>
          <w:rFonts w:eastAsia="Times New Roman" w:cs="Arial"/>
          <w:color w:val="000000" w:themeColor="text1"/>
          <w:lang w:eastAsia="hr-HR"/>
        </w:rPr>
        <w:t>– "lastin let"</w:t>
      </w:r>
      <w:r w:rsidRPr="006C384F">
        <w:rPr>
          <w:rFonts w:eastAsia="Times New Roman" w:cs="Arial"/>
          <w:color w:val="000000" w:themeColor="text1"/>
          <w:lang w:eastAsia="hr-HR"/>
        </w:rPr>
        <w:br/>
      </w:r>
      <w:r w:rsidRPr="006C384F">
        <w:rPr>
          <w:rFonts w:eastAsia="Times New Roman" w:cs="Arial"/>
          <w:b/>
          <w:bCs/>
          <w:color w:val="000000" w:themeColor="text1"/>
          <w:lang w:eastAsia="hr-HR"/>
        </w:rPr>
        <w:t xml:space="preserve">bassai dai </w:t>
      </w:r>
      <w:r w:rsidRPr="006C384F">
        <w:rPr>
          <w:rFonts w:eastAsia="Times New Roman" w:cs="Arial"/>
          <w:color w:val="000000" w:themeColor="text1"/>
          <w:lang w:eastAsia="hr-HR"/>
        </w:rPr>
        <w:t>– "uništavanje tvrđave" ("veća" verzija)</w:t>
      </w:r>
      <w:r w:rsidRPr="006C384F">
        <w:rPr>
          <w:rFonts w:eastAsia="Times New Roman" w:cs="Arial"/>
          <w:color w:val="000000" w:themeColor="text1"/>
          <w:lang w:eastAsia="hr-HR"/>
        </w:rPr>
        <w:br/>
      </w:r>
      <w:r w:rsidRPr="006C384F">
        <w:rPr>
          <w:rFonts w:eastAsia="Times New Roman" w:cs="Arial"/>
          <w:b/>
          <w:bCs/>
          <w:color w:val="000000" w:themeColor="text1"/>
          <w:lang w:eastAsia="hr-HR"/>
        </w:rPr>
        <w:t xml:space="preserve">kankuu dai </w:t>
      </w:r>
      <w:r w:rsidRPr="006C384F">
        <w:rPr>
          <w:rFonts w:eastAsia="Times New Roman" w:cs="Arial"/>
          <w:color w:val="000000" w:themeColor="text1"/>
          <w:lang w:eastAsia="hr-HR"/>
        </w:rPr>
        <w:t>– "posmatranje neba/praznine" ("veća" verzija)</w:t>
      </w:r>
      <w:r w:rsidRPr="006C384F">
        <w:rPr>
          <w:rFonts w:eastAsia="Times New Roman" w:cs="Arial"/>
          <w:color w:val="000000" w:themeColor="text1"/>
          <w:lang w:eastAsia="hr-HR"/>
        </w:rPr>
        <w:br/>
      </w:r>
      <w:r w:rsidRPr="006C384F">
        <w:rPr>
          <w:rFonts w:eastAsia="Times New Roman" w:cs="Arial"/>
          <w:b/>
          <w:bCs/>
          <w:color w:val="000000" w:themeColor="text1"/>
          <w:lang w:eastAsia="hr-HR"/>
        </w:rPr>
        <w:t xml:space="preserve">bassai sho [shoh] </w:t>
      </w:r>
      <w:r w:rsidRPr="006C384F">
        <w:rPr>
          <w:rFonts w:eastAsia="Times New Roman" w:cs="Arial"/>
          <w:color w:val="000000" w:themeColor="text1"/>
          <w:lang w:eastAsia="hr-HR"/>
        </w:rPr>
        <w:t>– "uništavanje tvrđave" ("manja" verzija)</w:t>
      </w:r>
      <w:r w:rsidRPr="006C384F">
        <w:rPr>
          <w:rFonts w:eastAsia="Times New Roman" w:cs="Arial"/>
          <w:color w:val="000000" w:themeColor="text1"/>
          <w:lang w:eastAsia="hr-HR"/>
        </w:rPr>
        <w:br/>
      </w:r>
      <w:r w:rsidRPr="006C384F">
        <w:rPr>
          <w:rFonts w:eastAsia="Times New Roman" w:cs="Arial"/>
          <w:b/>
          <w:bCs/>
          <w:color w:val="000000" w:themeColor="text1"/>
          <w:lang w:eastAsia="hr-HR"/>
        </w:rPr>
        <w:t xml:space="preserve">kankuu sho [shoh] </w:t>
      </w:r>
      <w:r w:rsidRPr="006C384F">
        <w:rPr>
          <w:rFonts w:eastAsia="Times New Roman" w:cs="Arial"/>
          <w:color w:val="000000" w:themeColor="text1"/>
          <w:lang w:eastAsia="hr-HR"/>
        </w:rPr>
        <w:t>- "posmatranje neba/praznine" ("manja" verzija)</w:t>
      </w:r>
      <w:r w:rsidRPr="006C384F">
        <w:rPr>
          <w:rFonts w:eastAsia="Times New Roman" w:cs="Arial"/>
          <w:color w:val="000000" w:themeColor="text1"/>
          <w:lang w:eastAsia="hr-HR"/>
        </w:rPr>
        <w:br/>
      </w:r>
      <w:r w:rsidRPr="006C384F">
        <w:rPr>
          <w:rFonts w:eastAsia="Times New Roman" w:cs="Arial"/>
          <w:b/>
          <w:bCs/>
          <w:color w:val="000000" w:themeColor="text1"/>
          <w:lang w:eastAsia="hr-HR"/>
        </w:rPr>
        <w:t>unsu [unsuu]</w:t>
      </w:r>
      <w:r w:rsidRPr="006C384F">
        <w:rPr>
          <w:rFonts w:eastAsia="Times New Roman" w:cs="Arial"/>
          <w:color w:val="000000" w:themeColor="text1"/>
          <w:lang w:eastAsia="hr-HR"/>
        </w:rPr>
        <w:t xml:space="preserve"> – "ruke oblaka"</w:t>
      </w:r>
      <w:r w:rsidRPr="006C384F">
        <w:rPr>
          <w:rFonts w:eastAsia="Times New Roman" w:cs="Arial"/>
          <w:color w:val="000000" w:themeColor="text1"/>
          <w:lang w:eastAsia="hr-HR"/>
        </w:rPr>
        <w:br/>
      </w:r>
      <w:r w:rsidRPr="006C384F">
        <w:rPr>
          <w:rFonts w:eastAsia="Times New Roman" w:cs="Arial"/>
          <w:b/>
          <w:bCs/>
          <w:color w:val="000000" w:themeColor="text1"/>
          <w:lang w:eastAsia="hr-HR"/>
        </w:rPr>
        <w:t>jutte / jitte</w:t>
      </w:r>
      <w:r w:rsidRPr="006C384F">
        <w:rPr>
          <w:rFonts w:eastAsia="Times New Roman" w:cs="Arial"/>
          <w:color w:val="000000" w:themeColor="text1"/>
          <w:lang w:eastAsia="hr-HR"/>
        </w:rPr>
        <w:t xml:space="preserve"> – "deset ruku"</w:t>
      </w:r>
      <w:r w:rsidRPr="006C384F">
        <w:rPr>
          <w:rFonts w:eastAsia="Times New Roman" w:cs="Arial"/>
          <w:color w:val="000000" w:themeColor="text1"/>
          <w:lang w:eastAsia="hr-HR"/>
        </w:rPr>
        <w:br/>
      </w:r>
      <w:r w:rsidRPr="006C384F">
        <w:rPr>
          <w:rFonts w:eastAsia="Times New Roman" w:cs="Arial"/>
          <w:b/>
          <w:bCs/>
          <w:color w:val="000000" w:themeColor="text1"/>
          <w:lang w:eastAsia="hr-HR"/>
        </w:rPr>
        <w:t xml:space="preserve">hangetsu </w:t>
      </w:r>
      <w:r w:rsidRPr="006C384F">
        <w:rPr>
          <w:rFonts w:eastAsia="Times New Roman" w:cs="Arial"/>
          <w:color w:val="000000" w:themeColor="text1"/>
          <w:lang w:eastAsia="hr-HR"/>
        </w:rPr>
        <w:t>- "polumjesec"</w:t>
      </w:r>
      <w:r w:rsidRPr="006C384F">
        <w:rPr>
          <w:rFonts w:eastAsia="Times New Roman" w:cs="Arial"/>
          <w:color w:val="000000" w:themeColor="text1"/>
          <w:lang w:eastAsia="hr-HR"/>
        </w:rPr>
        <w:br/>
      </w:r>
      <w:r w:rsidRPr="006C384F">
        <w:rPr>
          <w:rFonts w:eastAsia="Times New Roman" w:cs="Arial"/>
          <w:b/>
          <w:bCs/>
          <w:color w:val="000000" w:themeColor="text1"/>
          <w:lang w:eastAsia="hr-HR"/>
        </w:rPr>
        <w:t xml:space="preserve">nijuushiho </w:t>
      </w:r>
      <w:r w:rsidRPr="006C384F">
        <w:rPr>
          <w:rFonts w:eastAsia="Times New Roman" w:cs="Arial"/>
          <w:color w:val="000000" w:themeColor="text1"/>
          <w:lang w:eastAsia="hr-HR"/>
        </w:rPr>
        <w:t>– "dvadeset i četiri koraka"</w:t>
      </w:r>
      <w:r w:rsidRPr="006C384F">
        <w:rPr>
          <w:rFonts w:eastAsia="Times New Roman" w:cs="Arial"/>
          <w:color w:val="000000" w:themeColor="text1"/>
          <w:lang w:eastAsia="hr-HR"/>
        </w:rPr>
        <w:br/>
      </w:r>
      <w:r w:rsidRPr="006C384F">
        <w:rPr>
          <w:rFonts w:eastAsia="Times New Roman" w:cs="Arial"/>
          <w:b/>
          <w:bCs/>
          <w:color w:val="000000" w:themeColor="text1"/>
          <w:lang w:eastAsia="hr-HR"/>
        </w:rPr>
        <w:t xml:space="preserve">gankaku </w:t>
      </w:r>
      <w:r w:rsidRPr="006C384F">
        <w:rPr>
          <w:rFonts w:eastAsia="Times New Roman" w:cs="Arial"/>
          <w:color w:val="000000" w:themeColor="text1"/>
          <w:lang w:eastAsia="hr-HR"/>
        </w:rPr>
        <w:t>– "čaplja na stijeni"</w:t>
      </w:r>
      <w:r w:rsidRPr="006C384F">
        <w:rPr>
          <w:rFonts w:eastAsia="Times New Roman" w:cs="Arial"/>
          <w:color w:val="000000" w:themeColor="text1"/>
          <w:lang w:eastAsia="hr-HR"/>
        </w:rPr>
        <w:br/>
      </w:r>
      <w:r w:rsidRPr="006C384F">
        <w:rPr>
          <w:rFonts w:eastAsia="Times New Roman" w:cs="Arial"/>
          <w:b/>
          <w:bCs/>
          <w:color w:val="000000" w:themeColor="text1"/>
          <w:lang w:eastAsia="hr-HR"/>
        </w:rPr>
        <w:t>sochin [soh-chin]</w:t>
      </w:r>
      <w:r w:rsidRPr="006C384F">
        <w:rPr>
          <w:rFonts w:eastAsia="Times New Roman" w:cs="Arial"/>
          <w:color w:val="000000" w:themeColor="text1"/>
          <w:lang w:eastAsia="hr-HR"/>
        </w:rPr>
        <w:t xml:space="preserve"> – "snaga i kontrola"</w:t>
      </w:r>
      <w:r w:rsidRPr="006C384F">
        <w:rPr>
          <w:rFonts w:eastAsia="Times New Roman" w:cs="Arial"/>
          <w:color w:val="000000" w:themeColor="text1"/>
          <w:lang w:eastAsia="hr-HR"/>
        </w:rPr>
        <w:br/>
      </w:r>
      <w:r w:rsidRPr="006C384F">
        <w:rPr>
          <w:rFonts w:eastAsia="Times New Roman" w:cs="Arial"/>
          <w:b/>
          <w:bCs/>
          <w:color w:val="000000" w:themeColor="text1"/>
          <w:lang w:eastAsia="hr-HR"/>
        </w:rPr>
        <w:t>gojuushiho (dai)</w:t>
      </w:r>
      <w:r w:rsidRPr="006C384F">
        <w:rPr>
          <w:rFonts w:eastAsia="Times New Roman" w:cs="Arial"/>
          <w:color w:val="000000" w:themeColor="text1"/>
          <w:lang w:eastAsia="hr-HR"/>
        </w:rPr>
        <w:t xml:space="preserve"> - "četrdeset i četiri koraka" ("veća" verzija)</w:t>
      </w:r>
      <w:r w:rsidRPr="006C384F">
        <w:rPr>
          <w:rFonts w:eastAsia="Times New Roman" w:cs="Arial"/>
          <w:color w:val="000000" w:themeColor="text1"/>
          <w:lang w:eastAsia="hr-HR"/>
        </w:rPr>
        <w:br/>
      </w:r>
      <w:r w:rsidRPr="006C384F">
        <w:rPr>
          <w:rFonts w:eastAsia="Times New Roman" w:cs="Arial"/>
          <w:b/>
          <w:bCs/>
          <w:color w:val="000000" w:themeColor="text1"/>
          <w:lang w:eastAsia="hr-HR"/>
        </w:rPr>
        <w:t>gojuushiho sho [shoh]</w:t>
      </w:r>
      <w:r w:rsidRPr="006C384F">
        <w:rPr>
          <w:rFonts w:eastAsia="Times New Roman" w:cs="Arial"/>
          <w:color w:val="000000" w:themeColor="text1"/>
          <w:lang w:eastAsia="hr-HR"/>
        </w:rPr>
        <w:t xml:space="preserve"> -- "četrdeset i četiri koraka" ("manja" verzija)</w:t>
      </w:r>
      <w:r w:rsidRPr="006C384F">
        <w:rPr>
          <w:rFonts w:eastAsia="Times New Roman" w:cs="Arial"/>
          <w:color w:val="000000" w:themeColor="text1"/>
          <w:lang w:eastAsia="hr-HR"/>
        </w:rPr>
        <w:br/>
      </w:r>
      <w:r w:rsidRPr="006C384F">
        <w:rPr>
          <w:rFonts w:eastAsia="Times New Roman" w:cs="Arial"/>
          <w:b/>
          <w:bCs/>
          <w:color w:val="000000" w:themeColor="text1"/>
          <w:lang w:eastAsia="hr-HR"/>
        </w:rPr>
        <w:t>meikyo [meikyoh]</w:t>
      </w:r>
      <w:r w:rsidRPr="006C384F">
        <w:rPr>
          <w:rFonts w:eastAsia="Times New Roman" w:cs="Arial"/>
          <w:color w:val="000000" w:themeColor="text1"/>
          <w:lang w:eastAsia="hr-HR"/>
        </w:rPr>
        <w:t xml:space="preserve"> – "sjajno ogledalo"</w:t>
      </w:r>
      <w:r w:rsidRPr="006C384F">
        <w:rPr>
          <w:rFonts w:eastAsia="Times New Roman" w:cs="Arial"/>
          <w:color w:val="000000" w:themeColor="text1"/>
          <w:lang w:eastAsia="hr-HR"/>
        </w:rPr>
        <w:br/>
      </w:r>
      <w:r w:rsidRPr="006C384F">
        <w:rPr>
          <w:rFonts w:eastAsia="Times New Roman" w:cs="Arial"/>
          <w:b/>
          <w:bCs/>
          <w:color w:val="000000" w:themeColor="text1"/>
          <w:lang w:eastAsia="hr-HR"/>
        </w:rPr>
        <w:t>ji'in</w:t>
      </w:r>
      <w:r w:rsidRPr="006C384F">
        <w:rPr>
          <w:rFonts w:eastAsia="Times New Roman" w:cs="Arial"/>
          <w:color w:val="000000" w:themeColor="text1"/>
          <w:lang w:eastAsia="hr-HR"/>
        </w:rPr>
        <w:t xml:space="preserve"> – "sažaljenje i sijenka" (vjerovatno neki od hramova)</w:t>
      </w:r>
      <w:r w:rsidRPr="006C384F">
        <w:rPr>
          <w:rFonts w:eastAsia="Times New Roman" w:cs="Arial"/>
          <w:color w:val="000000" w:themeColor="text1"/>
          <w:lang w:eastAsia="hr-HR"/>
        </w:rPr>
        <w:br/>
      </w:r>
      <w:r w:rsidRPr="006C384F">
        <w:rPr>
          <w:rFonts w:eastAsia="Times New Roman" w:cs="Arial"/>
          <w:b/>
          <w:bCs/>
          <w:color w:val="000000" w:themeColor="text1"/>
          <w:lang w:eastAsia="hr-HR"/>
        </w:rPr>
        <w:t xml:space="preserve">chinte </w:t>
      </w:r>
      <w:r w:rsidRPr="006C384F">
        <w:rPr>
          <w:rFonts w:eastAsia="Times New Roman" w:cs="Arial"/>
          <w:color w:val="000000" w:themeColor="text1"/>
          <w:lang w:eastAsia="hr-HR"/>
        </w:rPr>
        <w:t>– "poneka ruka"</w:t>
      </w:r>
      <w:r w:rsidRPr="006C384F">
        <w:rPr>
          <w:rFonts w:eastAsia="Times New Roman" w:cs="Arial"/>
          <w:color w:val="000000" w:themeColor="text1"/>
          <w:lang w:eastAsia="hr-HR"/>
        </w:rPr>
        <w:br/>
      </w:r>
      <w:r w:rsidRPr="006C384F">
        <w:rPr>
          <w:rFonts w:eastAsia="Times New Roman" w:cs="Arial"/>
          <w:b/>
          <w:bCs/>
          <w:color w:val="000000" w:themeColor="text1"/>
          <w:lang w:eastAsia="hr-HR"/>
        </w:rPr>
        <w:t xml:space="preserve">wankan </w:t>
      </w:r>
      <w:r w:rsidRPr="006C384F">
        <w:rPr>
          <w:rFonts w:eastAsia="Times New Roman" w:cs="Arial"/>
          <w:color w:val="000000" w:themeColor="text1"/>
          <w:lang w:eastAsia="hr-HR"/>
        </w:rPr>
        <w:t>– "kraljeva kruna"</w:t>
      </w:r>
    </w:p>
    <w:p w:rsidR="000A24A5" w:rsidRPr="000C2786" w:rsidRDefault="00017619" w:rsidP="00DF41E0">
      <w:pPr>
        <w:spacing w:before="100" w:beforeAutospacing="1" w:after="100" w:afterAutospacing="1" w:line="270" w:lineRule="atLeast"/>
        <w:rPr>
          <w:rFonts w:eastAsia="Times New Roman" w:cs="Arial"/>
          <w:b/>
          <w:color w:val="000000" w:themeColor="text1"/>
          <w:lang w:eastAsia="hr-HR"/>
        </w:rPr>
      </w:pPr>
      <w:r w:rsidRPr="000C2786">
        <w:rPr>
          <w:rFonts w:eastAsia="Times New Roman" w:cs="Arial"/>
          <w:b/>
          <w:color w:val="000000" w:themeColor="text1"/>
          <w:lang w:eastAsia="hr-HR"/>
        </w:rPr>
        <w:lastRenderedPageBreak/>
        <w:t>5</w:t>
      </w:r>
      <w:r w:rsidR="008157B7" w:rsidRPr="000C2786">
        <w:rPr>
          <w:rFonts w:eastAsia="Times New Roman" w:cs="Arial"/>
          <w:b/>
          <w:color w:val="000000" w:themeColor="text1"/>
          <w:lang w:eastAsia="hr-HR"/>
        </w:rPr>
        <w:t>.</w:t>
      </w:r>
      <w:r w:rsidR="000A24A5" w:rsidRPr="000C2786">
        <w:rPr>
          <w:rFonts w:eastAsia="Times New Roman" w:cs="Arial"/>
          <w:b/>
          <w:color w:val="000000" w:themeColor="text1"/>
          <w:lang w:eastAsia="hr-HR"/>
        </w:rPr>
        <w:t>CILJ</w:t>
      </w:r>
      <w:r w:rsidR="008157B7" w:rsidRPr="000C2786">
        <w:rPr>
          <w:rFonts w:eastAsia="Times New Roman" w:cs="Arial"/>
          <w:b/>
          <w:color w:val="000000" w:themeColor="text1"/>
          <w:lang w:eastAsia="hr-HR"/>
        </w:rPr>
        <w:t>E</w:t>
      </w:r>
      <w:r w:rsidR="000A24A5" w:rsidRPr="000C2786">
        <w:rPr>
          <w:rFonts w:eastAsia="Times New Roman" w:cs="Arial"/>
          <w:b/>
          <w:color w:val="000000" w:themeColor="text1"/>
          <w:lang w:eastAsia="hr-HR"/>
        </w:rPr>
        <w:t>VI I ZADAĆE</w:t>
      </w:r>
    </w:p>
    <w:p w:rsidR="00112132" w:rsidRPr="006C384F" w:rsidRDefault="00112132" w:rsidP="008157B7">
      <w:pPr>
        <w:autoSpaceDE w:val="0"/>
        <w:autoSpaceDN w:val="0"/>
        <w:adjustRightInd w:val="0"/>
        <w:spacing w:after="0" w:line="240" w:lineRule="auto"/>
        <w:rPr>
          <w:rFonts w:cs="Times New Roman"/>
          <w:b/>
          <w:bCs/>
          <w:iCs/>
          <w:color w:val="000000" w:themeColor="text1"/>
        </w:rPr>
      </w:pPr>
      <w:r w:rsidRPr="006C384F">
        <w:rPr>
          <w:rFonts w:eastAsia="Times New Roman" w:cs="Times New Roman"/>
          <w:color w:val="000000" w:themeColor="text1"/>
          <w:lang w:eastAsia="hr-HR"/>
        </w:rPr>
        <w:t>Sportska rekreacija namjenjena je osobama različitih sposobnosti i zdravstvenog stanja, usmerena je na zadovoljavanje osnovnih ljudskih potreba i interesa kroz bogatstvo raznovrsnih sportsko-rekreativnih aktivnosti, koje su svima dostupne i usklaene sa razinom sposobnosti, zdravstvenim stanjem, spolnim i uzrasnim karakteristikama svakog pojedinca.</w:t>
      </w:r>
    </w:p>
    <w:p w:rsidR="00112132" w:rsidRPr="006C384F" w:rsidRDefault="00112132" w:rsidP="00DF41E0">
      <w:pPr>
        <w:pStyle w:val="ListParagraph"/>
        <w:autoSpaceDE w:val="0"/>
        <w:autoSpaceDN w:val="0"/>
        <w:adjustRightInd w:val="0"/>
        <w:spacing w:after="0" w:line="240" w:lineRule="auto"/>
        <w:ind w:left="1440"/>
        <w:rPr>
          <w:rFonts w:cs="Times New Roman"/>
          <w:color w:val="000000" w:themeColor="text1"/>
        </w:rPr>
      </w:pPr>
    </w:p>
    <w:p w:rsidR="00800232" w:rsidRPr="000C2786" w:rsidRDefault="00017619" w:rsidP="00DF41E0">
      <w:pPr>
        <w:autoSpaceDE w:val="0"/>
        <w:autoSpaceDN w:val="0"/>
        <w:adjustRightInd w:val="0"/>
        <w:spacing w:after="0" w:line="240" w:lineRule="auto"/>
        <w:rPr>
          <w:rFonts w:cs="Times New Roman"/>
          <w:b/>
          <w:color w:val="000000" w:themeColor="text1"/>
        </w:rPr>
      </w:pPr>
      <w:r w:rsidRPr="000C2786">
        <w:rPr>
          <w:rFonts w:cs="Times New Roman"/>
          <w:b/>
          <w:iCs/>
          <w:color w:val="000000" w:themeColor="text1"/>
        </w:rPr>
        <w:t>5</w:t>
      </w:r>
      <w:r w:rsidR="00415FDA" w:rsidRPr="000C2786">
        <w:rPr>
          <w:rFonts w:cs="Times New Roman"/>
          <w:b/>
          <w:iCs/>
          <w:color w:val="000000" w:themeColor="text1"/>
        </w:rPr>
        <w:t>.1.</w:t>
      </w:r>
      <w:r w:rsidR="00800232" w:rsidRPr="000C2786">
        <w:rPr>
          <w:rFonts w:cs="Times New Roman"/>
          <w:b/>
          <w:iCs/>
          <w:color w:val="000000" w:themeColor="text1"/>
        </w:rPr>
        <w:t xml:space="preserve">Ciljevi: </w:t>
      </w:r>
    </w:p>
    <w:p w:rsidR="00415FDA" w:rsidRPr="006C384F" w:rsidRDefault="00112132" w:rsidP="00DF41E0">
      <w:pPr>
        <w:autoSpaceDE w:val="0"/>
        <w:autoSpaceDN w:val="0"/>
        <w:adjustRightInd w:val="0"/>
        <w:spacing w:after="0" w:line="240" w:lineRule="auto"/>
        <w:rPr>
          <w:color w:val="000000" w:themeColor="text1"/>
        </w:rPr>
      </w:pPr>
      <w:r w:rsidRPr="006C384F">
        <w:rPr>
          <w:color w:val="000000" w:themeColor="text1"/>
        </w:rPr>
        <w:t xml:space="preserve">- </w:t>
      </w:r>
      <w:r w:rsidR="00415FDA" w:rsidRPr="006C384F">
        <w:rPr>
          <w:color w:val="000000" w:themeColor="text1"/>
        </w:rPr>
        <w:t>P</w:t>
      </w:r>
      <w:r w:rsidR="00F741C9" w:rsidRPr="006C384F">
        <w:rPr>
          <w:color w:val="000000" w:themeColor="text1"/>
        </w:rPr>
        <w:t xml:space="preserve">oboljšanje općeg psihofizičkog zdravlja ljudi stvaranjem pozitivnih životnih navika (kvalitetno provođenje slobodnog vremena, poboljšanje tjelesne kondicije). </w:t>
      </w:r>
    </w:p>
    <w:p w:rsidR="00415FDA" w:rsidRPr="006C384F" w:rsidRDefault="00112132" w:rsidP="00DF41E0">
      <w:pPr>
        <w:spacing w:after="0" w:line="240" w:lineRule="auto"/>
        <w:rPr>
          <w:rFonts w:eastAsia="Times New Roman" w:cs="Times New Roman"/>
          <w:color w:val="000000" w:themeColor="text1"/>
          <w:lang w:eastAsia="hr-HR"/>
        </w:rPr>
      </w:pPr>
      <w:r w:rsidRPr="006C384F">
        <w:rPr>
          <w:rFonts w:eastAsia="Times New Roman" w:cs="Times New Roman"/>
          <w:color w:val="000000" w:themeColor="text1"/>
          <w:lang w:eastAsia="hr-HR"/>
        </w:rPr>
        <w:t xml:space="preserve">- </w:t>
      </w:r>
      <w:r w:rsidR="00415FDA" w:rsidRPr="006C384F">
        <w:rPr>
          <w:rFonts w:eastAsia="Times New Roman" w:cs="Times New Roman"/>
          <w:color w:val="000000" w:themeColor="text1"/>
          <w:lang w:eastAsia="hr-HR"/>
        </w:rPr>
        <w:t>Cilj je omogućiti suvremenom čovjeku da kroz raznovrsne sportsko-rekreativne aktivnosti zadovoljava svoju psiho-sociološku potrebu za kretanjem i igrom; sadržajnije i kreativnije provodi slobodno vreme, čuva i unapređuje zdravlje; održava vitalnost, životni i radni optimizam; održava i unapređuje svoje opće fizičke, funkcionalne i radne sposobnosti; otklanja prijevremenu pojavu starenja i produžava aktivni radni vek i kreativnost do duboke starosti.</w:t>
      </w:r>
    </w:p>
    <w:p w:rsidR="00112132" w:rsidRPr="006C384F" w:rsidRDefault="00112132" w:rsidP="00DF41E0">
      <w:pPr>
        <w:spacing w:after="0" w:line="240" w:lineRule="auto"/>
        <w:rPr>
          <w:rFonts w:eastAsia="Times New Roman" w:cs="Times New Roman"/>
          <w:color w:val="000000" w:themeColor="text1"/>
          <w:lang w:eastAsia="hr-HR"/>
        </w:rPr>
      </w:pPr>
      <w:r w:rsidRPr="006C384F">
        <w:rPr>
          <w:rFonts w:eastAsia="Times New Roman" w:cs="Times New Roman"/>
          <w:color w:val="000000" w:themeColor="text1"/>
          <w:lang w:eastAsia="hr-HR"/>
        </w:rPr>
        <w:t>- sudjelovanje na sportskom najtecanju</w:t>
      </w:r>
    </w:p>
    <w:p w:rsidR="00415FDA" w:rsidRPr="006C384F" w:rsidRDefault="00415FDA" w:rsidP="00DF41E0">
      <w:pPr>
        <w:autoSpaceDE w:val="0"/>
        <w:autoSpaceDN w:val="0"/>
        <w:adjustRightInd w:val="0"/>
        <w:spacing w:after="0" w:line="240" w:lineRule="auto"/>
        <w:rPr>
          <w:color w:val="000000" w:themeColor="text1"/>
        </w:rPr>
      </w:pPr>
    </w:p>
    <w:p w:rsidR="00800232" w:rsidRPr="000C2786" w:rsidRDefault="00017619" w:rsidP="00DF41E0">
      <w:pPr>
        <w:autoSpaceDE w:val="0"/>
        <w:autoSpaceDN w:val="0"/>
        <w:adjustRightInd w:val="0"/>
        <w:spacing w:after="0" w:line="240" w:lineRule="auto"/>
        <w:rPr>
          <w:rFonts w:cs="Times New Roman"/>
          <w:b/>
          <w:color w:val="000000" w:themeColor="text1"/>
        </w:rPr>
      </w:pPr>
      <w:r w:rsidRPr="000C2786">
        <w:rPr>
          <w:rFonts w:cs="Times New Roman"/>
          <w:b/>
          <w:iCs/>
          <w:color w:val="000000" w:themeColor="text1"/>
        </w:rPr>
        <w:t>5</w:t>
      </w:r>
      <w:r w:rsidR="00415FDA" w:rsidRPr="000C2786">
        <w:rPr>
          <w:rFonts w:cs="Times New Roman"/>
          <w:b/>
          <w:iCs/>
          <w:color w:val="000000" w:themeColor="text1"/>
        </w:rPr>
        <w:t>.2.</w:t>
      </w:r>
      <w:r w:rsidR="00800232" w:rsidRPr="000C2786">
        <w:rPr>
          <w:rFonts w:cs="Times New Roman"/>
          <w:b/>
          <w:iCs/>
          <w:color w:val="000000" w:themeColor="text1"/>
        </w:rPr>
        <w:t xml:space="preserve">Zadaće: </w:t>
      </w:r>
    </w:p>
    <w:p w:rsidR="00800232" w:rsidRPr="006C384F" w:rsidRDefault="00800232" w:rsidP="00DF41E0">
      <w:pPr>
        <w:numPr>
          <w:ilvl w:val="0"/>
          <w:numId w:val="3"/>
        </w:numPr>
        <w:autoSpaceDE w:val="0"/>
        <w:autoSpaceDN w:val="0"/>
        <w:adjustRightInd w:val="0"/>
        <w:spacing w:after="0" w:line="240" w:lineRule="auto"/>
        <w:ind w:left="360" w:hanging="360"/>
        <w:rPr>
          <w:rFonts w:cs="Times New Roman"/>
          <w:color w:val="000000" w:themeColor="text1"/>
        </w:rPr>
      </w:pPr>
      <w:r w:rsidRPr="006C384F">
        <w:rPr>
          <w:rFonts w:cs="Times New Roman"/>
          <w:iCs/>
          <w:color w:val="000000" w:themeColor="text1"/>
        </w:rPr>
        <w:t xml:space="preserve">razvijati navike vježbanja kod </w:t>
      </w:r>
      <w:r w:rsidR="00415FDA" w:rsidRPr="006C384F">
        <w:rPr>
          <w:rFonts w:cs="Times New Roman"/>
          <w:iCs/>
          <w:color w:val="000000" w:themeColor="text1"/>
        </w:rPr>
        <w:t>OSI</w:t>
      </w:r>
      <w:r w:rsidRPr="006C384F">
        <w:rPr>
          <w:rFonts w:cs="Times New Roman"/>
          <w:iCs/>
          <w:color w:val="000000" w:themeColor="text1"/>
        </w:rPr>
        <w:t xml:space="preserve"> </w:t>
      </w:r>
    </w:p>
    <w:p w:rsidR="00800232" w:rsidRPr="006C384F" w:rsidRDefault="00800232" w:rsidP="00DF41E0">
      <w:pPr>
        <w:numPr>
          <w:ilvl w:val="0"/>
          <w:numId w:val="3"/>
        </w:numPr>
        <w:autoSpaceDE w:val="0"/>
        <w:autoSpaceDN w:val="0"/>
        <w:adjustRightInd w:val="0"/>
        <w:spacing w:after="0" w:line="240" w:lineRule="auto"/>
        <w:ind w:left="360" w:hanging="360"/>
        <w:rPr>
          <w:rFonts w:cs="Times New Roman"/>
          <w:color w:val="000000" w:themeColor="text1"/>
        </w:rPr>
      </w:pPr>
      <w:r w:rsidRPr="006C384F">
        <w:rPr>
          <w:rFonts w:cs="Times New Roman"/>
          <w:iCs/>
          <w:color w:val="000000" w:themeColor="text1"/>
        </w:rPr>
        <w:t>osigurati povoljne uvjete za pravilan razvoj i poboljšanje</w:t>
      </w:r>
      <w:r w:rsidR="00415FDA" w:rsidRPr="006C384F">
        <w:rPr>
          <w:rFonts w:cs="Times New Roman"/>
          <w:iCs/>
          <w:color w:val="000000" w:themeColor="text1"/>
        </w:rPr>
        <w:t xml:space="preserve"> </w:t>
      </w:r>
      <w:r w:rsidRPr="006C384F">
        <w:rPr>
          <w:rFonts w:cs="Times New Roman"/>
          <w:iCs/>
          <w:color w:val="000000" w:themeColor="text1"/>
        </w:rPr>
        <w:t>zdravlja</w:t>
      </w:r>
      <w:r w:rsidR="00415FDA" w:rsidRPr="006C384F">
        <w:rPr>
          <w:rFonts w:cs="Times New Roman"/>
          <w:iCs/>
          <w:color w:val="000000" w:themeColor="text1"/>
        </w:rPr>
        <w:t xml:space="preserve"> OSI</w:t>
      </w:r>
      <w:r w:rsidRPr="006C384F">
        <w:rPr>
          <w:rFonts w:cs="Times New Roman"/>
          <w:iCs/>
          <w:color w:val="000000" w:themeColor="text1"/>
        </w:rPr>
        <w:t xml:space="preserve"> </w:t>
      </w:r>
    </w:p>
    <w:p w:rsidR="00800232" w:rsidRPr="006C384F" w:rsidRDefault="00800232" w:rsidP="00DF41E0">
      <w:pPr>
        <w:numPr>
          <w:ilvl w:val="0"/>
          <w:numId w:val="3"/>
        </w:numPr>
        <w:autoSpaceDE w:val="0"/>
        <w:autoSpaceDN w:val="0"/>
        <w:adjustRightInd w:val="0"/>
        <w:spacing w:after="0" w:line="240" w:lineRule="auto"/>
        <w:ind w:left="360" w:hanging="360"/>
        <w:rPr>
          <w:rFonts w:cs="Times New Roman"/>
          <w:color w:val="000000" w:themeColor="text1"/>
        </w:rPr>
      </w:pPr>
      <w:r w:rsidRPr="006C384F">
        <w:rPr>
          <w:rFonts w:cs="Times New Roman"/>
          <w:iCs/>
          <w:color w:val="000000" w:themeColor="text1"/>
        </w:rPr>
        <w:t xml:space="preserve"> razvijati spretnost i sigurnost, jačati volju i karakter </w:t>
      </w:r>
    </w:p>
    <w:p w:rsidR="00800232" w:rsidRPr="006C384F" w:rsidRDefault="00800232" w:rsidP="00DF41E0">
      <w:pPr>
        <w:numPr>
          <w:ilvl w:val="0"/>
          <w:numId w:val="3"/>
        </w:numPr>
        <w:autoSpaceDE w:val="0"/>
        <w:autoSpaceDN w:val="0"/>
        <w:adjustRightInd w:val="0"/>
        <w:spacing w:after="0" w:line="240" w:lineRule="auto"/>
        <w:ind w:left="360" w:hanging="360"/>
        <w:rPr>
          <w:rFonts w:cs="Times New Roman"/>
          <w:color w:val="000000" w:themeColor="text1"/>
        </w:rPr>
      </w:pPr>
      <w:r w:rsidRPr="006C384F">
        <w:rPr>
          <w:rFonts w:cs="Times New Roman"/>
          <w:iCs/>
          <w:color w:val="000000" w:themeColor="text1"/>
        </w:rPr>
        <w:t xml:space="preserve"> </w:t>
      </w:r>
      <w:r w:rsidR="00415FDA" w:rsidRPr="006C384F">
        <w:rPr>
          <w:rFonts w:cs="Times New Roman"/>
          <w:iCs/>
          <w:color w:val="000000" w:themeColor="text1"/>
        </w:rPr>
        <w:t>U</w:t>
      </w:r>
      <w:r w:rsidRPr="006C384F">
        <w:rPr>
          <w:rFonts w:cs="Times New Roman"/>
          <w:iCs/>
          <w:color w:val="000000" w:themeColor="text1"/>
        </w:rPr>
        <w:t>poznati</w:t>
      </w:r>
      <w:r w:rsidR="00415FDA" w:rsidRPr="006C384F">
        <w:rPr>
          <w:rFonts w:cs="Times New Roman"/>
          <w:iCs/>
          <w:color w:val="000000" w:themeColor="text1"/>
        </w:rPr>
        <w:t xml:space="preserve"> OSI</w:t>
      </w:r>
      <w:r w:rsidRPr="006C384F">
        <w:rPr>
          <w:rFonts w:cs="Times New Roman"/>
          <w:iCs/>
          <w:color w:val="000000" w:themeColor="text1"/>
        </w:rPr>
        <w:t xml:space="preserve"> s osnovama raznih sportskih grana </w:t>
      </w:r>
    </w:p>
    <w:p w:rsidR="00800232" w:rsidRPr="006C384F" w:rsidRDefault="00800232" w:rsidP="00DF41E0">
      <w:pPr>
        <w:autoSpaceDE w:val="0"/>
        <w:autoSpaceDN w:val="0"/>
        <w:adjustRightInd w:val="0"/>
        <w:spacing w:after="0" w:line="240" w:lineRule="auto"/>
        <w:rPr>
          <w:rFonts w:cs="Times New Roman"/>
          <w:color w:val="000000" w:themeColor="text1"/>
        </w:rPr>
      </w:pPr>
    </w:p>
    <w:p w:rsidR="00800232" w:rsidRPr="006C384F" w:rsidRDefault="00017619" w:rsidP="00DF41E0">
      <w:pPr>
        <w:autoSpaceDE w:val="0"/>
        <w:autoSpaceDN w:val="0"/>
        <w:adjustRightInd w:val="0"/>
        <w:spacing w:after="0" w:line="240" w:lineRule="auto"/>
        <w:rPr>
          <w:rFonts w:cs="Times New Roman"/>
          <w:color w:val="000000" w:themeColor="text1"/>
        </w:rPr>
      </w:pPr>
      <w:r w:rsidRPr="006C384F">
        <w:rPr>
          <w:rFonts w:cs="Times New Roman"/>
          <w:b/>
          <w:bCs/>
          <w:iCs/>
          <w:color w:val="000000" w:themeColor="text1"/>
        </w:rPr>
        <w:t>6</w:t>
      </w:r>
      <w:r w:rsidR="00800232" w:rsidRPr="006C384F">
        <w:rPr>
          <w:rFonts w:cs="Times New Roman"/>
          <w:b/>
          <w:bCs/>
          <w:iCs/>
          <w:color w:val="000000" w:themeColor="text1"/>
        </w:rPr>
        <w:t xml:space="preserve">. Minimalni materijalni uvjeti i organiziranje rada: </w:t>
      </w:r>
    </w:p>
    <w:p w:rsidR="00800232" w:rsidRPr="006C384F" w:rsidRDefault="00800232" w:rsidP="00DF41E0">
      <w:pPr>
        <w:autoSpaceDE w:val="0"/>
        <w:autoSpaceDN w:val="0"/>
        <w:adjustRightInd w:val="0"/>
        <w:spacing w:after="0" w:line="240" w:lineRule="auto"/>
        <w:rPr>
          <w:rFonts w:cs="Times New Roman"/>
          <w:color w:val="000000" w:themeColor="text1"/>
        </w:rPr>
      </w:pPr>
      <w:r w:rsidRPr="006C384F">
        <w:rPr>
          <w:rFonts w:cs="Times New Roman"/>
          <w:iCs/>
          <w:color w:val="000000" w:themeColor="text1"/>
        </w:rPr>
        <w:t xml:space="preserve">Program </w:t>
      </w:r>
      <w:r w:rsidR="00415FDA" w:rsidRPr="006C384F">
        <w:rPr>
          <w:rFonts w:cs="Times New Roman"/>
          <w:iCs/>
          <w:color w:val="000000" w:themeColor="text1"/>
        </w:rPr>
        <w:t xml:space="preserve">sportke rekreacije borilačkih sportova </w:t>
      </w:r>
      <w:r w:rsidRPr="006C384F">
        <w:rPr>
          <w:rFonts w:cs="Times New Roman"/>
          <w:iCs/>
          <w:color w:val="000000" w:themeColor="text1"/>
        </w:rPr>
        <w:t>provoditi će se sa dvije različite</w:t>
      </w:r>
      <w:r w:rsidR="00415FDA" w:rsidRPr="006C384F">
        <w:rPr>
          <w:rFonts w:cs="Times New Roman"/>
          <w:iCs/>
          <w:color w:val="000000" w:themeColor="text1"/>
        </w:rPr>
        <w:t xml:space="preserve"> skupine</w:t>
      </w:r>
      <w:r w:rsidRPr="006C384F">
        <w:rPr>
          <w:rFonts w:cs="Times New Roman"/>
          <w:b/>
          <w:bCs/>
          <w:iCs/>
          <w:color w:val="000000" w:themeColor="text1"/>
        </w:rPr>
        <w:t xml:space="preserve">: </w:t>
      </w:r>
    </w:p>
    <w:p w:rsidR="00800232" w:rsidRPr="006C384F" w:rsidRDefault="00415FDA" w:rsidP="00DF41E0">
      <w:pPr>
        <w:numPr>
          <w:ilvl w:val="0"/>
          <w:numId w:val="4"/>
        </w:numPr>
        <w:autoSpaceDE w:val="0"/>
        <w:autoSpaceDN w:val="0"/>
        <w:adjustRightInd w:val="0"/>
        <w:spacing w:after="0" w:line="240" w:lineRule="auto"/>
        <w:ind w:left="360" w:hanging="360"/>
        <w:rPr>
          <w:rFonts w:cs="Times New Roman"/>
          <w:color w:val="000000" w:themeColor="text1"/>
        </w:rPr>
      </w:pPr>
      <w:r w:rsidRPr="006C384F">
        <w:rPr>
          <w:rFonts w:cs="Times New Roman"/>
          <w:iCs/>
          <w:color w:val="000000" w:themeColor="text1"/>
        </w:rPr>
        <w:t xml:space="preserve">Natjecatelji, seniori koji se natječu u judu, taekwwondou i karate katama  </w:t>
      </w:r>
      <w:r w:rsidR="00800232" w:rsidRPr="006C384F">
        <w:rPr>
          <w:rFonts w:cs="Times New Roman"/>
          <w:iCs/>
          <w:color w:val="000000" w:themeColor="text1"/>
        </w:rPr>
        <w:t xml:space="preserve">s </w:t>
      </w:r>
      <w:r w:rsidRPr="006C384F">
        <w:rPr>
          <w:rFonts w:cs="Times New Roman"/>
          <w:iCs/>
          <w:color w:val="000000" w:themeColor="text1"/>
        </w:rPr>
        <w:t>3</w:t>
      </w:r>
      <w:r w:rsidR="00800232" w:rsidRPr="006C384F">
        <w:rPr>
          <w:rFonts w:cs="Times New Roman"/>
          <w:iCs/>
          <w:color w:val="000000" w:themeColor="text1"/>
        </w:rPr>
        <w:t xml:space="preserve"> trenera. </w:t>
      </w:r>
    </w:p>
    <w:p w:rsidR="00800232" w:rsidRPr="006C384F" w:rsidRDefault="00415FDA" w:rsidP="00DF41E0">
      <w:pPr>
        <w:numPr>
          <w:ilvl w:val="0"/>
          <w:numId w:val="4"/>
        </w:numPr>
        <w:autoSpaceDE w:val="0"/>
        <w:autoSpaceDN w:val="0"/>
        <w:adjustRightInd w:val="0"/>
        <w:spacing w:after="0" w:line="240" w:lineRule="auto"/>
        <w:ind w:left="360" w:hanging="360"/>
        <w:rPr>
          <w:rFonts w:cs="Times New Roman"/>
          <w:color w:val="000000" w:themeColor="text1"/>
        </w:rPr>
      </w:pPr>
      <w:r w:rsidRPr="006C384F">
        <w:rPr>
          <w:rFonts w:cs="Times New Roman"/>
          <w:iCs/>
          <w:color w:val="000000" w:themeColor="text1"/>
        </w:rPr>
        <w:t>Rekreativci, seniori, g</w:t>
      </w:r>
      <w:r w:rsidR="00800232" w:rsidRPr="006C384F">
        <w:rPr>
          <w:rFonts w:cs="Times New Roman"/>
          <w:iCs/>
          <w:color w:val="000000" w:themeColor="text1"/>
        </w:rPr>
        <w:t>rupa se sastoji od 5-</w:t>
      </w:r>
      <w:r w:rsidRPr="006C384F">
        <w:rPr>
          <w:rFonts w:cs="Times New Roman"/>
          <w:iCs/>
          <w:color w:val="000000" w:themeColor="text1"/>
        </w:rPr>
        <w:t>10</w:t>
      </w:r>
      <w:r w:rsidR="00800232" w:rsidRPr="006C384F">
        <w:rPr>
          <w:rFonts w:cs="Times New Roman"/>
          <w:iCs/>
          <w:color w:val="000000" w:themeColor="text1"/>
        </w:rPr>
        <w:t xml:space="preserve"> polaznika ukoliko se radi s 2 trenera. </w:t>
      </w:r>
    </w:p>
    <w:p w:rsidR="00800232" w:rsidRPr="006C384F" w:rsidRDefault="00800232" w:rsidP="00DF41E0">
      <w:pPr>
        <w:autoSpaceDE w:val="0"/>
        <w:autoSpaceDN w:val="0"/>
        <w:adjustRightInd w:val="0"/>
        <w:spacing w:after="0" w:line="240" w:lineRule="auto"/>
        <w:rPr>
          <w:rFonts w:cs="Times New Roman"/>
          <w:color w:val="000000" w:themeColor="text1"/>
        </w:rPr>
      </w:pPr>
    </w:p>
    <w:p w:rsidR="00800232" w:rsidRPr="006C384F" w:rsidRDefault="00800232" w:rsidP="00DF41E0">
      <w:pPr>
        <w:autoSpaceDE w:val="0"/>
        <w:autoSpaceDN w:val="0"/>
        <w:adjustRightInd w:val="0"/>
        <w:spacing w:after="0" w:line="240" w:lineRule="auto"/>
        <w:rPr>
          <w:rFonts w:cs="Times New Roman"/>
          <w:color w:val="000000" w:themeColor="text1"/>
        </w:rPr>
      </w:pPr>
      <w:r w:rsidRPr="006C384F">
        <w:rPr>
          <w:rFonts w:cs="Times New Roman"/>
          <w:iCs/>
          <w:color w:val="000000" w:themeColor="text1"/>
        </w:rPr>
        <w:t xml:space="preserve">Ukoliko s grupom radi 1 trener broj polaznika se samanjuje za 20 - 30%. </w:t>
      </w:r>
    </w:p>
    <w:p w:rsidR="008157B7" w:rsidRPr="006C384F" w:rsidRDefault="008157B7" w:rsidP="00DF41E0">
      <w:pPr>
        <w:autoSpaceDE w:val="0"/>
        <w:autoSpaceDN w:val="0"/>
        <w:adjustRightInd w:val="0"/>
        <w:spacing w:after="0" w:line="240" w:lineRule="auto"/>
        <w:rPr>
          <w:rFonts w:cs="Times New Roman"/>
          <w:b/>
          <w:bCs/>
          <w:iCs/>
          <w:color w:val="000000" w:themeColor="text1"/>
        </w:rPr>
      </w:pPr>
    </w:p>
    <w:p w:rsidR="000A24A5" w:rsidRPr="006C384F" w:rsidRDefault="00800232" w:rsidP="00DF41E0">
      <w:pPr>
        <w:autoSpaceDE w:val="0"/>
        <w:autoSpaceDN w:val="0"/>
        <w:adjustRightInd w:val="0"/>
        <w:spacing w:after="0" w:line="240" w:lineRule="auto"/>
        <w:rPr>
          <w:rFonts w:cs="Times New Roman"/>
          <w:iCs/>
          <w:color w:val="000000" w:themeColor="text1"/>
        </w:rPr>
      </w:pPr>
      <w:r w:rsidRPr="006C384F">
        <w:rPr>
          <w:rFonts w:cs="Times New Roman"/>
          <w:b/>
          <w:bCs/>
          <w:iCs/>
          <w:color w:val="000000" w:themeColor="text1"/>
        </w:rPr>
        <w:t xml:space="preserve">Voditelji programa </w:t>
      </w:r>
      <w:r w:rsidRPr="006C384F">
        <w:rPr>
          <w:rFonts w:cs="Times New Roman"/>
          <w:iCs/>
          <w:color w:val="000000" w:themeColor="text1"/>
        </w:rPr>
        <w:t xml:space="preserve">ili treneri biti će </w:t>
      </w:r>
      <w:r w:rsidR="000C2786">
        <w:rPr>
          <w:rFonts w:cs="Times New Roman"/>
          <w:iCs/>
          <w:color w:val="000000" w:themeColor="text1"/>
        </w:rPr>
        <w:t xml:space="preserve">voditelji športsko rekreativnih aktivnosti za osobe s invaliditetom Hrvatska Olimpijska Akademija 2011. Mirsad Bećirović i Romija Radočaj Naglić, </w:t>
      </w:r>
      <w:r w:rsidRPr="006C384F">
        <w:rPr>
          <w:rFonts w:cs="Times New Roman"/>
          <w:iCs/>
          <w:color w:val="000000" w:themeColor="text1"/>
        </w:rPr>
        <w:t>profesori kineziologije, viši treneri borilačkih sportova, te asistenti koji mogu biti stariji članovi kluba.</w:t>
      </w:r>
    </w:p>
    <w:p w:rsidR="00800232" w:rsidRPr="006C384F" w:rsidRDefault="00800232" w:rsidP="00DF41E0">
      <w:pPr>
        <w:autoSpaceDE w:val="0"/>
        <w:autoSpaceDN w:val="0"/>
        <w:adjustRightInd w:val="0"/>
        <w:spacing w:after="0" w:line="240" w:lineRule="auto"/>
        <w:rPr>
          <w:rFonts w:cs="Times New Roman"/>
          <w:color w:val="000000" w:themeColor="text1"/>
        </w:rPr>
      </w:pPr>
      <w:r w:rsidRPr="006C384F">
        <w:rPr>
          <w:rFonts w:cs="Times New Roman"/>
          <w:iCs/>
          <w:color w:val="000000" w:themeColor="text1"/>
        </w:rPr>
        <w:t xml:space="preserve"> </w:t>
      </w:r>
    </w:p>
    <w:p w:rsidR="000A24A5" w:rsidRPr="006C384F" w:rsidRDefault="00800232" w:rsidP="00DF41E0">
      <w:pPr>
        <w:autoSpaceDE w:val="0"/>
        <w:autoSpaceDN w:val="0"/>
        <w:adjustRightInd w:val="0"/>
        <w:spacing w:after="0" w:line="240" w:lineRule="auto"/>
        <w:rPr>
          <w:rFonts w:cs="Times New Roman"/>
          <w:iCs/>
          <w:color w:val="000000" w:themeColor="text1"/>
        </w:rPr>
      </w:pPr>
      <w:r w:rsidRPr="006C384F">
        <w:rPr>
          <w:rFonts w:cs="Times New Roman"/>
          <w:b/>
          <w:bCs/>
          <w:iCs/>
          <w:color w:val="000000" w:themeColor="text1"/>
        </w:rPr>
        <w:t xml:space="preserve">Treninzi će se provoditi </w:t>
      </w:r>
      <w:r w:rsidRPr="006C384F">
        <w:rPr>
          <w:rFonts w:cs="Times New Roman"/>
          <w:iCs/>
          <w:color w:val="000000" w:themeColor="text1"/>
        </w:rPr>
        <w:t>u Sportskoj dvorani</w:t>
      </w:r>
      <w:r w:rsidR="00112132" w:rsidRPr="006C384F">
        <w:rPr>
          <w:rFonts w:cs="Times New Roman"/>
          <w:iCs/>
          <w:color w:val="000000" w:themeColor="text1"/>
        </w:rPr>
        <w:t xml:space="preserve"> OSRH ZRINSKI, </w:t>
      </w:r>
      <w:r w:rsidR="000A24A5" w:rsidRPr="006C384F">
        <w:rPr>
          <w:rFonts w:cs="Times New Roman"/>
          <w:iCs/>
          <w:color w:val="000000" w:themeColor="text1"/>
        </w:rPr>
        <w:t>K</w:t>
      </w:r>
      <w:r w:rsidR="00112132" w:rsidRPr="006C384F">
        <w:rPr>
          <w:rFonts w:cs="Times New Roman"/>
          <w:iCs/>
          <w:color w:val="000000" w:themeColor="text1"/>
        </w:rPr>
        <w:t xml:space="preserve">lubu </w:t>
      </w:r>
      <w:r w:rsidR="000A24A5" w:rsidRPr="006C384F">
        <w:rPr>
          <w:rFonts w:cs="Times New Roman"/>
          <w:iCs/>
          <w:color w:val="000000" w:themeColor="text1"/>
        </w:rPr>
        <w:t>b</w:t>
      </w:r>
      <w:r w:rsidR="00112132" w:rsidRPr="006C384F">
        <w:rPr>
          <w:rFonts w:cs="Times New Roman"/>
          <w:iCs/>
          <w:color w:val="000000" w:themeColor="text1"/>
        </w:rPr>
        <w:t xml:space="preserve">orilačkih sportova Excalibur te Judo Klubu Karlovac. </w:t>
      </w:r>
    </w:p>
    <w:p w:rsidR="00800232" w:rsidRPr="006C384F" w:rsidRDefault="00800232" w:rsidP="00DF41E0">
      <w:pPr>
        <w:autoSpaceDE w:val="0"/>
        <w:autoSpaceDN w:val="0"/>
        <w:adjustRightInd w:val="0"/>
        <w:spacing w:after="0" w:line="240" w:lineRule="auto"/>
        <w:rPr>
          <w:rFonts w:cs="Times New Roman"/>
          <w:color w:val="000000" w:themeColor="text1"/>
        </w:rPr>
      </w:pPr>
      <w:r w:rsidRPr="006C384F">
        <w:rPr>
          <w:rFonts w:cs="Times New Roman"/>
          <w:iCs/>
          <w:color w:val="000000" w:themeColor="text1"/>
        </w:rPr>
        <w:t xml:space="preserve"> </w:t>
      </w:r>
    </w:p>
    <w:p w:rsidR="00800232" w:rsidRPr="006C384F" w:rsidRDefault="00112132" w:rsidP="00DF41E0">
      <w:pPr>
        <w:autoSpaceDE w:val="0"/>
        <w:autoSpaceDN w:val="0"/>
        <w:adjustRightInd w:val="0"/>
        <w:spacing w:after="0" w:line="240" w:lineRule="auto"/>
        <w:rPr>
          <w:rFonts w:cs="Times New Roman"/>
          <w:iCs/>
          <w:color w:val="000000" w:themeColor="text1"/>
        </w:rPr>
      </w:pPr>
      <w:r w:rsidRPr="006C384F">
        <w:rPr>
          <w:rFonts w:cs="Times New Roman"/>
          <w:b/>
          <w:iCs/>
          <w:color w:val="000000" w:themeColor="text1"/>
        </w:rPr>
        <w:t>Dvorane</w:t>
      </w:r>
      <w:r w:rsidRPr="006C384F">
        <w:rPr>
          <w:rFonts w:cs="Times New Roman"/>
          <w:iCs/>
          <w:color w:val="000000" w:themeColor="text1"/>
        </w:rPr>
        <w:t xml:space="preserve"> su opremljene</w:t>
      </w:r>
      <w:r w:rsidR="00800232" w:rsidRPr="006C384F">
        <w:rPr>
          <w:rFonts w:cs="Times New Roman"/>
          <w:iCs/>
          <w:color w:val="000000" w:themeColor="text1"/>
        </w:rPr>
        <w:t xml:space="preserve"> tatamijem 100 m2, 3 konopa, švedskim ljestvama, švedskim s</w:t>
      </w:r>
      <w:r w:rsidR="000A24A5" w:rsidRPr="006C384F">
        <w:rPr>
          <w:rFonts w:cs="Times New Roman"/>
          <w:iCs/>
          <w:color w:val="000000" w:themeColor="text1"/>
        </w:rPr>
        <w:t>andukom</w:t>
      </w:r>
      <w:r w:rsidRPr="006C384F">
        <w:rPr>
          <w:rFonts w:cs="Times New Roman"/>
          <w:iCs/>
          <w:color w:val="000000" w:themeColor="text1"/>
        </w:rPr>
        <w:t>, utezima, električnim biciklom</w:t>
      </w:r>
      <w:r w:rsidR="000A24A5" w:rsidRPr="006C384F">
        <w:rPr>
          <w:rFonts w:cs="Times New Roman"/>
          <w:iCs/>
          <w:color w:val="000000" w:themeColor="text1"/>
        </w:rPr>
        <w:t xml:space="preserve">, pilates loptama, medicinakama, bućicama, bugarskom vrećom, girijama, boksačkim vrećama, fokusarima. </w:t>
      </w:r>
      <w:r w:rsidR="00800232" w:rsidRPr="006C384F">
        <w:rPr>
          <w:rFonts w:cs="Times New Roman"/>
          <w:iCs/>
          <w:color w:val="000000" w:themeColor="text1"/>
        </w:rPr>
        <w:t xml:space="preserve"> Sva navedena opre</w:t>
      </w:r>
      <w:r w:rsidR="000A24A5" w:rsidRPr="006C384F">
        <w:rPr>
          <w:rFonts w:cs="Times New Roman"/>
          <w:iCs/>
          <w:color w:val="000000" w:themeColor="text1"/>
        </w:rPr>
        <w:t>ma koristila bi se za provedbu p</w:t>
      </w:r>
      <w:r w:rsidR="00800232" w:rsidRPr="006C384F">
        <w:rPr>
          <w:rFonts w:cs="Times New Roman"/>
          <w:iCs/>
          <w:color w:val="000000" w:themeColor="text1"/>
        </w:rPr>
        <w:t xml:space="preserve">rograma. </w:t>
      </w:r>
    </w:p>
    <w:p w:rsidR="008157B7" w:rsidRPr="006C384F" w:rsidRDefault="008157B7" w:rsidP="00DF41E0">
      <w:pPr>
        <w:autoSpaceDE w:val="0"/>
        <w:autoSpaceDN w:val="0"/>
        <w:adjustRightInd w:val="0"/>
        <w:spacing w:after="0" w:line="240" w:lineRule="auto"/>
        <w:rPr>
          <w:rFonts w:cs="Times New Roman"/>
          <w:iCs/>
          <w:color w:val="000000" w:themeColor="text1"/>
        </w:rPr>
      </w:pPr>
    </w:p>
    <w:p w:rsidR="00800232" w:rsidRPr="006C384F" w:rsidRDefault="00800232" w:rsidP="00DF41E0">
      <w:pPr>
        <w:autoSpaceDE w:val="0"/>
        <w:autoSpaceDN w:val="0"/>
        <w:adjustRightInd w:val="0"/>
        <w:spacing w:after="0" w:line="240" w:lineRule="auto"/>
        <w:rPr>
          <w:rFonts w:cs="Times New Roman"/>
          <w:color w:val="000000" w:themeColor="text1"/>
        </w:rPr>
      </w:pPr>
      <w:r w:rsidRPr="006C384F">
        <w:rPr>
          <w:rFonts w:cs="Times New Roman"/>
          <w:b/>
          <w:iCs/>
          <w:color w:val="000000" w:themeColor="text1"/>
        </w:rPr>
        <w:t>Od sportskih rekvizita</w:t>
      </w:r>
      <w:r w:rsidRPr="006C384F">
        <w:rPr>
          <w:rFonts w:cs="Times New Roman"/>
          <w:iCs/>
          <w:color w:val="000000" w:themeColor="text1"/>
        </w:rPr>
        <w:t xml:space="preserve"> potrebno je: </w:t>
      </w:r>
    </w:p>
    <w:p w:rsidR="00800232" w:rsidRPr="006C384F" w:rsidRDefault="00800232" w:rsidP="00DF41E0">
      <w:pPr>
        <w:numPr>
          <w:ilvl w:val="0"/>
          <w:numId w:val="5"/>
        </w:numPr>
        <w:autoSpaceDE w:val="0"/>
        <w:autoSpaceDN w:val="0"/>
        <w:adjustRightInd w:val="0"/>
        <w:spacing w:after="0" w:line="240" w:lineRule="auto"/>
        <w:rPr>
          <w:rFonts w:cs="Times New Roman"/>
          <w:color w:val="000000" w:themeColor="text1"/>
        </w:rPr>
      </w:pPr>
      <w:r w:rsidRPr="006C384F">
        <w:rPr>
          <w:rFonts w:cs="Times New Roman"/>
          <w:iCs/>
          <w:color w:val="000000" w:themeColor="text1"/>
        </w:rPr>
        <w:t xml:space="preserve">palice </w:t>
      </w:r>
    </w:p>
    <w:p w:rsidR="00800232" w:rsidRPr="006C384F" w:rsidRDefault="00800232" w:rsidP="00DF41E0">
      <w:pPr>
        <w:numPr>
          <w:ilvl w:val="0"/>
          <w:numId w:val="5"/>
        </w:numPr>
        <w:autoSpaceDE w:val="0"/>
        <w:autoSpaceDN w:val="0"/>
        <w:adjustRightInd w:val="0"/>
        <w:spacing w:after="0" w:line="240" w:lineRule="auto"/>
        <w:rPr>
          <w:rFonts w:cs="Times New Roman"/>
          <w:color w:val="000000" w:themeColor="text1"/>
        </w:rPr>
      </w:pPr>
      <w:r w:rsidRPr="006C384F">
        <w:rPr>
          <w:rFonts w:cs="Times New Roman"/>
          <w:iCs/>
          <w:color w:val="000000" w:themeColor="text1"/>
        </w:rPr>
        <w:t xml:space="preserve">konopac </w:t>
      </w:r>
    </w:p>
    <w:p w:rsidR="00800232" w:rsidRPr="006C384F" w:rsidRDefault="00800232" w:rsidP="00DF41E0">
      <w:pPr>
        <w:numPr>
          <w:ilvl w:val="0"/>
          <w:numId w:val="5"/>
        </w:numPr>
        <w:autoSpaceDE w:val="0"/>
        <w:autoSpaceDN w:val="0"/>
        <w:adjustRightInd w:val="0"/>
        <w:spacing w:after="0" w:line="240" w:lineRule="auto"/>
        <w:rPr>
          <w:rFonts w:cs="Times New Roman"/>
          <w:color w:val="000000" w:themeColor="text1"/>
        </w:rPr>
      </w:pPr>
      <w:r w:rsidRPr="006C384F">
        <w:rPr>
          <w:rFonts w:cs="Times New Roman"/>
          <w:iCs/>
          <w:color w:val="000000" w:themeColor="text1"/>
        </w:rPr>
        <w:t xml:space="preserve">koordinacijske ljestve </w:t>
      </w:r>
    </w:p>
    <w:p w:rsidR="00800232" w:rsidRPr="006C384F" w:rsidRDefault="00800232" w:rsidP="00DF41E0">
      <w:pPr>
        <w:numPr>
          <w:ilvl w:val="0"/>
          <w:numId w:val="5"/>
        </w:numPr>
        <w:autoSpaceDE w:val="0"/>
        <w:autoSpaceDN w:val="0"/>
        <w:adjustRightInd w:val="0"/>
        <w:spacing w:after="0" w:line="240" w:lineRule="auto"/>
        <w:rPr>
          <w:rFonts w:cs="Times New Roman"/>
          <w:color w:val="000000" w:themeColor="text1"/>
        </w:rPr>
      </w:pPr>
      <w:r w:rsidRPr="006C384F">
        <w:rPr>
          <w:rFonts w:cs="Times New Roman"/>
          <w:iCs/>
          <w:color w:val="000000" w:themeColor="text1"/>
        </w:rPr>
        <w:t xml:space="preserve">drugi sportski rekviziti koji trening mogu učiniti zanimljivim </w:t>
      </w:r>
    </w:p>
    <w:p w:rsidR="00800232" w:rsidRPr="006C384F" w:rsidRDefault="00800232" w:rsidP="00DF41E0">
      <w:pPr>
        <w:autoSpaceDE w:val="0"/>
        <w:autoSpaceDN w:val="0"/>
        <w:adjustRightInd w:val="0"/>
        <w:spacing w:after="0" w:line="240" w:lineRule="auto"/>
        <w:rPr>
          <w:rFonts w:cs="Times New Roman"/>
          <w:color w:val="000000" w:themeColor="text1"/>
        </w:rPr>
      </w:pPr>
    </w:p>
    <w:p w:rsidR="00800232" w:rsidRPr="006C384F" w:rsidRDefault="00800232" w:rsidP="00DF41E0">
      <w:pPr>
        <w:autoSpaceDE w:val="0"/>
        <w:autoSpaceDN w:val="0"/>
        <w:adjustRightInd w:val="0"/>
        <w:spacing w:after="0" w:line="240" w:lineRule="auto"/>
        <w:rPr>
          <w:rFonts w:cs="Times New Roman"/>
          <w:color w:val="000000" w:themeColor="text1"/>
        </w:rPr>
      </w:pPr>
      <w:r w:rsidRPr="006C384F">
        <w:rPr>
          <w:rFonts w:cs="Times New Roman"/>
          <w:b/>
          <w:bCs/>
          <w:iCs/>
          <w:color w:val="000000" w:themeColor="text1"/>
        </w:rPr>
        <w:t xml:space="preserve">Trajanje treninga </w:t>
      </w:r>
      <w:r w:rsidR="00112132" w:rsidRPr="006C384F">
        <w:rPr>
          <w:rFonts w:cs="Times New Roman"/>
          <w:iCs/>
          <w:color w:val="000000" w:themeColor="text1"/>
        </w:rPr>
        <w:t>za rekreativce je 60</w:t>
      </w:r>
      <w:r w:rsidR="000A24A5" w:rsidRPr="006C384F">
        <w:rPr>
          <w:rFonts w:cs="Times New Roman"/>
          <w:iCs/>
          <w:color w:val="000000" w:themeColor="text1"/>
        </w:rPr>
        <w:t xml:space="preserve"> minuta, a za natjecatelje je 120</w:t>
      </w:r>
      <w:r w:rsidRPr="006C384F">
        <w:rPr>
          <w:rFonts w:cs="Times New Roman"/>
          <w:iCs/>
          <w:color w:val="000000" w:themeColor="text1"/>
        </w:rPr>
        <w:t xml:space="preserve"> minuta. </w:t>
      </w:r>
    </w:p>
    <w:p w:rsidR="00800232" w:rsidRPr="006C384F" w:rsidRDefault="00800232" w:rsidP="00DF41E0">
      <w:pPr>
        <w:autoSpaceDE w:val="0"/>
        <w:autoSpaceDN w:val="0"/>
        <w:adjustRightInd w:val="0"/>
        <w:spacing w:after="0" w:line="240" w:lineRule="auto"/>
        <w:rPr>
          <w:rFonts w:cs="Times New Roman"/>
          <w:color w:val="000000" w:themeColor="text1"/>
        </w:rPr>
      </w:pPr>
      <w:r w:rsidRPr="006C384F">
        <w:rPr>
          <w:rFonts w:cs="Times New Roman"/>
          <w:b/>
          <w:bCs/>
          <w:iCs/>
          <w:color w:val="000000" w:themeColor="text1"/>
        </w:rPr>
        <w:t xml:space="preserve">Treninzi se provode </w:t>
      </w:r>
      <w:r w:rsidR="00112132" w:rsidRPr="006C384F">
        <w:rPr>
          <w:rFonts w:cs="Times New Roman"/>
          <w:b/>
          <w:bCs/>
          <w:iCs/>
          <w:color w:val="000000" w:themeColor="text1"/>
        </w:rPr>
        <w:t xml:space="preserve">za rekreativce </w:t>
      </w:r>
      <w:r w:rsidRPr="006C384F">
        <w:rPr>
          <w:rFonts w:cs="Times New Roman"/>
          <w:iCs/>
          <w:color w:val="000000" w:themeColor="text1"/>
        </w:rPr>
        <w:t xml:space="preserve">2 puta tjedno. Utorkom i četvrtkom, </w:t>
      </w:r>
      <w:r w:rsidR="000A24A5" w:rsidRPr="006C384F">
        <w:rPr>
          <w:rFonts w:cs="Times New Roman"/>
          <w:iCs/>
          <w:color w:val="000000" w:themeColor="text1"/>
        </w:rPr>
        <w:t>rekreativci</w:t>
      </w:r>
      <w:r w:rsidRPr="006C384F">
        <w:rPr>
          <w:rFonts w:cs="Times New Roman"/>
          <w:iCs/>
          <w:color w:val="000000" w:themeColor="text1"/>
        </w:rPr>
        <w:t xml:space="preserve"> od </w:t>
      </w:r>
      <w:r w:rsidR="00112132" w:rsidRPr="006C384F">
        <w:rPr>
          <w:rFonts w:cs="Times New Roman"/>
          <w:iCs/>
          <w:color w:val="000000" w:themeColor="text1"/>
        </w:rPr>
        <w:t>10,00 - 11</w:t>
      </w:r>
      <w:r w:rsidRPr="006C384F">
        <w:rPr>
          <w:rFonts w:cs="Times New Roman"/>
          <w:iCs/>
          <w:color w:val="000000" w:themeColor="text1"/>
        </w:rPr>
        <w:t xml:space="preserve">,00 sati te </w:t>
      </w:r>
      <w:r w:rsidR="000A24A5" w:rsidRPr="006C384F">
        <w:rPr>
          <w:rFonts w:cs="Times New Roman"/>
          <w:iCs/>
          <w:color w:val="000000" w:themeColor="text1"/>
        </w:rPr>
        <w:t xml:space="preserve">za </w:t>
      </w:r>
      <w:r w:rsidR="00112132" w:rsidRPr="006C384F">
        <w:rPr>
          <w:rFonts w:cs="Times New Roman"/>
          <w:iCs/>
          <w:color w:val="000000" w:themeColor="text1"/>
        </w:rPr>
        <w:t>natj</w:t>
      </w:r>
      <w:r w:rsidR="000A24A5" w:rsidRPr="006C384F">
        <w:rPr>
          <w:rFonts w:cs="Times New Roman"/>
          <w:iCs/>
          <w:color w:val="000000" w:themeColor="text1"/>
        </w:rPr>
        <w:t>e</w:t>
      </w:r>
      <w:r w:rsidR="00112132" w:rsidRPr="006C384F">
        <w:rPr>
          <w:rFonts w:cs="Times New Roman"/>
          <w:iCs/>
          <w:color w:val="000000" w:themeColor="text1"/>
        </w:rPr>
        <w:t>catelje</w:t>
      </w:r>
      <w:r w:rsidRPr="006C384F">
        <w:rPr>
          <w:rFonts w:cs="Times New Roman"/>
          <w:iCs/>
          <w:color w:val="000000" w:themeColor="text1"/>
        </w:rPr>
        <w:t xml:space="preserve"> </w:t>
      </w:r>
      <w:r w:rsidR="00112132" w:rsidRPr="006C384F">
        <w:rPr>
          <w:rFonts w:cs="Times New Roman"/>
          <w:iCs/>
          <w:color w:val="000000" w:themeColor="text1"/>
        </w:rPr>
        <w:t>četiri puta tjedno ponedjeljkom, utorkom, četvrtkom i petkom -  dva puta dnevno po dva sata.od 10,00 - 12,00 sati i od 20:00 do 22:00 sata ponedjeljkom, srijedom i petkom.</w:t>
      </w:r>
      <w:r w:rsidRPr="006C384F">
        <w:rPr>
          <w:rFonts w:cs="Times New Roman"/>
          <w:iCs/>
          <w:color w:val="000000" w:themeColor="text1"/>
        </w:rPr>
        <w:t xml:space="preserve"> </w:t>
      </w:r>
    </w:p>
    <w:p w:rsidR="0025144E" w:rsidRPr="006C384F" w:rsidRDefault="00800232" w:rsidP="0025144E">
      <w:pPr>
        <w:autoSpaceDE w:val="0"/>
        <w:autoSpaceDN w:val="0"/>
        <w:adjustRightInd w:val="0"/>
        <w:spacing w:after="0" w:line="240" w:lineRule="auto"/>
        <w:rPr>
          <w:rFonts w:cs="Times New Roman"/>
          <w:b/>
          <w:bCs/>
          <w:iCs/>
          <w:color w:val="000000" w:themeColor="text1"/>
        </w:rPr>
      </w:pPr>
      <w:r w:rsidRPr="006C384F">
        <w:rPr>
          <w:rFonts w:cs="Times New Roman"/>
          <w:b/>
          <w:bCs/>
          <w:iCs/>
          <w:color w:val="000000" w:themeColor="text1"/>
        </w:rPr>
        <w:lastRenderedPageBreak/>
        <w:t xml:space="preserve">Ukupan broj treninga: </w:t>
      </w:r>
      <w:r w:rsidR="00112132" w:rsidRPr="006C384F">
        <w:rPr>
          <w:rFonts w:cs="Times New Roman"/>
          <w:b/>
          <w:bCs/>
          <w:iCs/>
          <w:color w:val="000000" w:themeColor="text1"/>
        </w:rPr>
        <w:t>380</w:t>
      </w:r>
    </w:p>
    <w:p w:rsidR="0025144E" w:rsidRPr="006C384F" w:rsidRDefault="0025144E" w:rsidP="0025144E">
      <w:pPr>
        <w:autoSpaceDE w:val="0"/>
        <w:autoSpaceDN w:val="0"/>
        <w:adjustRightInd w:val="0"/>
        <w:spacing w:after="0" w:line="240" w:lineRule="auto"/>
        <w:rPr>
          <w:rFonts w:cs="Times New Roman"/>
          <w:b/>
          <w:bCs/>
          <w:iCs/>
          <w:color w:val="000000" w:themeColor="text1"/>
        </w:rPr>
      </w:pPr>
    </w:p>
    <w:p w:rsidR="00800232" w:rsidRPr="006C384F" w:rsidRDefault="00112132" w:rsidP="0025144E">
      <w:pPr>
        <w:autoSpaceDE w:val="0"/>
        <w:autoSpaceDN w:val="0"/>
        <w:adjustRightInd w:val="0"/>
        <w:spacing w:after="0" w:line="240" w:lineRule="auto"/>
        <w:rPr>
          <w:rFonts w:cs="Times New Roman"/>
          <w:color w:val="000000" w:themeColor="text1"/>
        </w:rPr>
      </w:pPr>
      <w:r w:rsidRPr="006C384F">
        <w:rPr>
          <w:rFonts w:cs="Times New Roman"/>
          <w:b/>
          <w:bCs/>
          <w:iCs/>
          <w:color w:val="000000" w:themeColor="text1"/>
        </w:rPr>
        <w:t>O</w:t>
      </w:r>
      <w:r w:rsidR="00800232" w:rsidRPr="006C384F">
        <w:rPr>
          <w:rFonts w:cs="Times New Roman"/>
          <w:b/>
          <w:bCs/>
          <w:iCs/>
          <w:color w:val="000000" w:themeColor="text1"/>
        </w:rPr>
        <w:t xml:space="preserve">prema </w:t>
      </w:r>
      <w:r w:rsidR="00800232" w:rsidRPr="006C384F">
        <w:rPr>
          <w:rFonts w:cs="Times New Roman"/>
          <w:iCs/>
          <w:color w:val="000000" w:themeColor="text1"/>
        </w:rPr>
        <w:t xml:space="preserve">koju trebaju </w:t>
      </w:r>
    </w:p>
    <w:p w:rsidR="00800232" w:rsidRPr="006C384F" w:rsidRDefault="00112132" w:rsidP="00DF41E0">
      <w:pPr>
        <w:numPr>
          <w:ilvl w:val="0"/>
          <w:numId w:val="6"/>
        </w:numPr>
        <w:autoSpaceDE w:val="0"/>
        <w:autoSpaceDN w:val="0"/>
        <w:adjustRightInd w:val="0"/>
        <w:spacing w:after="0" w:line="240" w:lineRule="auto"/>
        <w:rPr>
          <w:rFonts w:cs="Times New Roman"/>
          <w:color w:val="000000" w:themeColor="text1"/>
        </w:rPr>
      </w:pPr>
      <w:r w:rsidRPr="006C384F">
        <w:rPr>
          <w:rFonts w:cs="Times New Roman"/>
          <w:iCs/>
          <w:color w:val="000000" w:themeColor="text1"/>
        </w:rPr>
        <w:t>rekreativci</w:t>
      </w:r>
      <w:r w:rsidR="00800232" w:rsidRPr="006C384F">
        <w:rPr>
          <w:rFonts w:cs="Times New Roman"/>
          <w:iCs/>
          <w:color w:val="000000" w:themeColor="text1"/>
        </w:rPr>
        <w:t xml:space="preserve">- sportska trenerka, pamučna, u zimskom periodu čarape </w:t>
      </w:r>
    </w:p>
    <w:p w:rsidR="00800232" w:rsidRPr="006C384F" w:rsidRDefault="00112132" w:rsidP="00DF41E0">
      <w:pPr>
        <w:numPr>
          <w:ilvl w:val="0"/>
          <w:numId w:val="6"/>
        </w:numPr>
        <w:autoSpaceDE w:val="0"/>
        <w:autoSpaceDN w:val="0"/>
        <w:adjustRightInd w:val="0"/>
        <w:spacing w:after="0" w:line="240" w:lineRule="auto"/>
        <w:rPr>
          <w:rFonts w:cs="Times New Roman"/>
          <w:color w:val="000000" w:themeColor="text1"/>
        </w:rPr>
      </w:pPr>
      <w:r w:rsidRPr="006C384F">
        <w:rPr>
          <w:rFonts w:cs="Times New Roman"/>
          <w:iCs/>
          <w:color w:val="000000" w:themeColor="text1"/>
        </w:rPr>
        <w:t>natjecatelji</w:t>
      </w:r>
      <w:r w:rsidR="00800232" w:rsidRPr="006C384F">
        <w:rPr>
          <w:rFonts w:cs="Times New Roman"/>
          <w:iCs/>
          <w:color w:val="000000" w:themeColor="text1"/>
        </w:rPr>
        <w:t xml:space="preserve"> </w:t>
      </w:r>
      <w:r w:rsidRPr="006C384F">
        <w:rPr>
          <w:rFonts w:cs="Times New Roman"/>
          <w:iCs/>
          <w:color w:val="000000" w:themeColor="text1"/>
        </w:rPr>
        <w:t>–</w:t>
      </w:r>
      <w:r w:rsidR="00800232" w:rsidRPr="006C384F">
        <w:rPr>
          <w:rFonts w:cs="Times New Roman"/>
          <w:iCs/>
          <w:color w:val="000000" w:themeColor="text1"/>
        </w:rPr>
        <w:t xml:space="preserve"> </w:t>
      </w:r>
      <w:r w:rsidRPr="006C384F">
        <w:rPr>
          <w:rFonts w:cs="Times New Roman"/>
          <w:iCs/>
          <w:color w:val="000000" w:themeColor="text1"/>
        </w:rPr>
        <w:t>kimona za judo i  karate, dobok za taekwodno.</w:t>
      </w:r>
      <w:r w:rsidR="00800232" w:rsidRPr="006C384F">
        <w:rPr>
          <w:rFonts w:cs="Times New Roman"/>
          <w:iCs/>
          <w:color w:val="000000" w:themeColor="text1"/>
        </w:rPr>
        <w:t xml:space="preserve"> </w:t>
      </w:r>
    </w:p>
    <w:p w:rsidR="00800232" w:rsidRPr="006C384F" w:rsidRDefault="00800232" w:rsidP="00DF41E0">
      <w:pPr>
        <w:autoSpaceDE w:val="0"/>
        <w:autoSpaceDN w:val="0"/>
        <w:adjustRightInd w:val="0"/>
        <w:spacing w:after="0" w:line="240" w:lineRule="auto"/>
        <w:rPr>
          <w:rFonts w:cs="Times New Roman"/>
          <w:color w:val="000000" w:themeColor="text1"/>
        </w:rPr>
      </w:pPr>
    </w:p>
    <w:p w:rsidR="00800232" w:rsidRPr="006C384F" w:rsidRDefault="00017619" w:rsidP="008157B7">
      <w:pPr>
        <w:autoSpaceDE w:val="0"/>
        <w:autoSpaceDN w:val="0"/>
        <w:adjustRightInd w:val="0"/>
        <w:spacing w:after="0" w:line="240" w:lineRule="auto"/>
        <w:rPr>
          <w:rFonts w:cs="Times New Roman"/>
          <w:color w:val="000000" w:themeColor="text1"/>
        </w:rPr>
      </w:pPr>
      <w:r w:rsidRPr="006C384F">
        <w:rPr>
          <w:rFonts w:cs="Times New Roman"/>
          <w:b/>
          <w:bCs/>
          <w:iCs/>
          <w:color w:val="000000" w:themeColor="text1"/>
        </w:rPr>
        <w:t>7</w:t>
      </w:r>
      <w:r w:rsidR="008157B7" w:rsidRPr="006C384F">
        <w:rPr>
          <w:rFonts w:cs="Times New Roman"/>
          <w:b/>
          <w:bCs/>
          <w:iCs/>
          <w:color w:val="000000" w:themeColor="text1"/>
        </w:rPr>
        <w:t>.</w:t>
      </w:r>
      <w:r w:rsidR="00800232" w:rsidRPr="006C384F">
        <w:rPr>
          <w:rFonts w:cs="Times New Roman"/>
          <w:b/>
          <w:bCs/>
          <w:iCs/>
          <w:color w:val="000000" w:themeColor="text1"/>
        </w:rPr>
        <w:t xml:space="preserve"> Mjerenja antropoloških obilježja </w:t>
      </w:r>
    </w:p>
    <w:p w:rsidR="00800232" w:rsidRPr="006C384F" w:rsidRDefault="00800232" w:rsidP="00DF41E0">
      <w:pPr>
        <w:autoSpaceDE w:val="0"/>
        <w:autoSpaceDN w:val="0"/>
        <w:adjustRightInd w:val="0"/>
        <w:spacing w:after="0" w:line="240" w:lineRule="auto"/>
        <w:rPr>
          <w:rFonts w:cs="Times New Roman"/>
          <w:color w:val="000000" w:themeColor="text1"/>
        </w:rPr>
      </w:pPr>
      <w:r w:rsidRPr="006C384F">
        <w:rPr>
          <w:rFonts w:cs="Times New Roman"/>
          <w:iCs/>
          <w:color w:val="000000" w:themeColor="text1"/>
        </w:rPr>
        <w:t xml:space="preserve">Mjerenja će se provoditi 2 puta godišnje: </w:t>
      </w:r>
    </w:p>
    <w:p w:rsidR="00800232" w:rsidRPr="006C384F" w:rsidRDefault="00800232" w:rsidP="00DF41E0">
      <w:pPr>
        <w:numPr>
          <w:ilvl w:val="0"/>
          <w:numId w:val="7"/>
        </w:numPr>
        <w:autoSpaceDE w:val="0"/>
        <w:autoSpaceDN w:val="0"/>
        <w:adjustRightInd w:val="0"/>
        <w:spacing w:after="0" w:line="240" w:lineRule="auto"/>
        <w:rPr>
          <w:rFonts w:cs="Times New Roman"/>
          <w:color w:val="000000" w:themeColor="text1"/>
        </w:rPr>
      </w:pPr>
      <w:r w:rsidRPr="006C384F">
        <w:rPr>
          <w:rFonts w:cs="Times New Roman"/>
          <w:iCs/>
          <w:color w:val="000000" w:themeColor="text1"/>
        </w:rPr>
        <w:t xml:space="preserve">inicijalno na početku rada (najkasnije 1. listopada) </w:t>
      </w:r>
    </w:p>
    <w:p w:rsidR="00800232" w:rsidRPr="006C384F" w:rsidRDefault="00800232" w:rsidP="00DF41E0">
      <w:pPr>
        <w:numPr>
          <w:ilvl w:val="0"/>
          <w:numId w:val="7"/>
        </w:numPr>
        <w:autoSpaceDE w:val="0"/>
        <w:autoSpaceDN w:val="0"/>
        <w:adjustRightInd w:val="0"/>
        <w:spacing w:after="0" w:line="240" w:lineRule="auto"/>
        <w:rPr>
          <w:rFonts w:cs="Times New Roman"/>
          <w:color w:val="000000" w:themeColor="text1"/>
        </w:rPr>
      </w:pPr>
      <w:r w:rsidRPr="006C384F">
        <w:rPr>
          <w:rFonts w:cs="Times New Roman"/>
          <w:iCs/>
          <w:color w:val="000000" w:themeColor="text1"/>
        </w:rPr>
        <w:t xml:space="preserve">finalno na kraju rada ( u lipnju tekuće godine) </w:t>
      </w:r>
    </w:p>
    <w:p w:rsidR="00800232" w:rsidRPr="006C384F" w:rsidRDefault="00800232" w:rsidP="00DF41E0">
      <w:pPr>
        <w:autoSpaceDE w:val="0"/>
        <w:autoSpaceDN w:val="0"/>
        <w:adjustRightInd w:val="0"/>
        <w:spacing w:after="0" w:line="240" w:lineRule="auto"/>
        <w:rPr>
          <w:rFonts w:cs="Times New Roman"/>
          <w:color w:val="000000" w:themeColor="text1"/>
        </w:rPr>
      </w:pPr>
    </w:p>
    <w:p w:rsidR="00800232" w:rsidRPr="006C384F" w:rsidRDefault="00800232" w:rsidP="00DF41E0">
      <w:pPr>
        <w:autoSpaceDE w:val="0"/>
        <w:autoSpaceDN w:val="0"/>
        <w:adjustRightInd w:val="0"/>
        <w:spacing w:after="0" w:line="240" w:lineRule="auto"/>
        <w:rPr>
          <w:rFonts w:cs="Times New Roman"/>
          <w:color w:val="000000" w:themeColor="text1"/>
        </w:rPr>
      </w:pPr>
      <w:r w:rsidRPr="006C384F">
        <w:rPr>
          <w:rFonts w:cs="Times New Roman"/>
          <w:iCs/>
          <w:color w:val="000000" w:themeColor="text1"/>
        </w:rPr>
        <w:t>Mjerenjem će biti obuhvaćene antropometrijske karakteristike te motoričke i funkcionalne sposobnosti. Svi t</w:t>
      </w:r>
      <w:r w:rsidR="00112132" w:rsidRPr="006C384F">
        <w:rPr>
          <w:rFonts w:cs="Times New Roman"/>
          <w:iCs/>
          <w:color w:val="000000" w:themeColor="text1"/>
        </w:rPr>
        <w:t>estovi biti će prilagođeni osobama s invaliditetom</w:t>
      </w:r>
      <w:r w:rsidR="00DF41E0" w:rsidRPr="006C384F">
        <w:rPr>
          <w:rFonts w:cs="Times New Roman"/>
          <w:iCs/>
          <w:color w:val="000000" w:themeColor="text1"/>
        </w:rPr>
        <w:t xml:space="preserve"> i razini sposobnosti</w:t>
      </w:r>
      <w:r w:rsidRPr="006C384F">
        <w:rPr>
          <w:rFonts w:cs="Times New Roman"/>
          <w:iCs/>
          <w:color w:val="000000" w:themeColor="text1"/>
        </w:rPr>
        <w:t xml:space="preserve">. </w:t>
      </w:r>
    </w:p>
    <w:p w:rsidR="00800232" w:rsidRPr="006C384F" w:rsidRDefault="00800232" w:rsidP="00DF41E0">
      <w:pPr>
        <w:autoSpaceDE w:val="0"/>
        <w:autoSpaceDN w:val="0"/>
        <w:adjustRightInd w:val="0"/>
        <w:spacing w:after="0" w:line="240" w:lineRule="auto"/>
        <w:rPr>
          <w:rFonts w:cs="Times New Roman"/>
          <w:color w:val="000000" w:themeColor="text1"/>
        </w:rPr>
      </w:pPr>
      <w:r w:rsidRPr="006C384F">
        <w:rPr>
          <w:rFonts w:cs="Times New Roman"/>
          <w:iCs/>
          <w:color w:val="000000" w:themeColor="text1"/>
        </w:rPr>
        <w:t xml:space="preserve">TESTOVI: </w:t>
      </w:r>
    </w:p>
    <w:p w:rsidR="00800232" w:rsidRPr="006C384F" w:rsidRDefault="00800232" w:rsidP="00DF41E0">
      <w:pPr>
        <w:numPr>
          <w:ilvl w:val="0"/>
          <w:numId w:val="8"/>
        </w:numPr>
        <w:autoSpaceDE w:val="0"/>
        <w:autoSpaceDN w:val="0"/>
        <w:adjustRightInd w:val="0"/>
        <w:spacing w:after="0" w:line="240" w:lineRule="auto"/>
        <w:rPr>
          <w:rFonts w:cs="Times New Roman"/>
          <w:color w:val="000000" w:themeColor="text1"/>
        </w:rPr>
      </w:pPr>
      <w:r w:rsidRPr="006C384F">
        <w:rPr>
          <w:rFonts w:cs="Times New Roman"/>
          <w:iCs/>
          <w:color w:val="000000" w:themeColor="text1"/>
        </w:rPr>
        <w:t xml:space="preserve">Antropometrijske karakteristike: </w:t>
      </w:r>
    </w:p>
    <w:p w:rsidR="00800232" w:rsidRPr="006C384F" w:rsidRDefault="00800232" w:rsidP="00DF41E0">
      <w:pPr>
        <w:numPr>
          <w:ilvl w:val="0"/>
          <w:numId w:val="8"/>
        </w:numPr>
        <w:autoSpaceDE w:val="0"/>
        <w:autoSpaceDN w:val="0"/>
        <w:adjustRightInd w:val="0"/>
        <w:spacing w:after="0" w:line="240" w:lineRule="auto"/>
        <w:rPr>
          <w:rFonts w:cs="Times New Roman"/>
          <w:color w:val="000000" w:themeColor="text1"/>
        </w:rPr>
      </w:pPr>
      <w:r w:rsidRPr="006C384F">
        <w:rPr>
          <w:rFonts w:cs="Times New Roman"/>
          <w:iCs/>
          <w:color w:val="000000" w:themeColor="text1"/>
        </w:rPr>
        <w:t xml:space="preserve">Tjelesna visina (ATV) </w:t>
      </w:r>
    </w:p>
    <w:p w:rsidR="00800232" w:rsidRPr="006C384F" w:rsidRDefault="00800232" w:rsidP="00DF41E0">
      <w:pPr>
        <w:numPr>
          <w:ilvl w:val="0"/>
          <w:numId w:val="8"/>
        </w:numPr>
        <w:autoSpaceDE w:val="0"/>
        <w:autoSpaceDN w:val="0"/>
        <w:adjustRightInd w:val="0"/>
        <w:spacing w:after="0" w:line="240" w:lineRule="auto"/>
        <w:rPr>
          <w:rFonts w:cs="Times New Roman"/>
          <w:color w:val="000000" w:themeColor="text1"/>
        </w:rPr>
      </w:pPr>
      <w:r w:rsidRPr="006C384F">
        <w:rPr>
          <w:rFonts w:cs="Times New Roman"/>
          <w:iCs/>
          <w:color w:val="000000" w:themeColor="text1"/>
        </w:rPr>
        <w:t xml:space="preserve">Tjelesna težina (ATT) </w:t>
      </w:r>
    </w:p>
    <w:p w:rsidR="00800232" w:rsidRPr="006C384F" w:rsidRDefault="00800232" w:rsidP="00DF41E0">
      <w:pPr>
        <w:autoSpaceDE w:val="0"/>
        <w:autoSpaceDN w:val="0"/>
        <w:adjustRightInd w:val="0"/>
        <w:spacing w:after="0" w:line="240" w:lineRule="auto"/>
        <w:rPr>
          <w:rFonts w:cs="Times New Roman"/>
          <w:color w:val="000000" w:themeColor="text1"/>
        </w:rPr>
      </w:pPr>
    </w:p>
    <w:p w:rsidR="00800232" w:rsidRPr="006C384F" w:rsidRDefault="00017619" w:rsidP="00DF41E0">
      <w:pPr>
        <w:autoSpaceDE w:val="0"/>
        <w:autoSpaceDN w:val="0"/>
        <w:adjustRightInd w:val="0"/>
        <w:spacing w:after="0" w:line="240" w:lineRule="auto"/>
        <w:rPr>
          <w:rFonts w:cs="Times New Roman"/>
          <w:color w:val="000000" w:themeColor="text1"/>
        </w:rPr>
      </w:pPr>
      <w:r w:rsidRPr="006C384F">
        <w:rPr>
          <w:rFonts w:cs="Times New Roman"/>
          <w:b/>
          <w:iCs/>
          <w:color w:val="000000" w:themeColor="text1"/>
        </w:rPr>
        <w:t>7</w:t>
      </w:r>
      <w:r w:rsidR="008157B7" w:rsidRPr="006C384F">
        <w:rPr>
          <w:rFonts w:cs="Times New Roman"/>
          <w:b/>
          <w:iCs/>
          <w:color w:val="000000" w:themeColor="text1"/>
        </w:rPr>
        <w:t>.</w:t>
      </w:r>
      <w:r w:rsidR="00F96D8C" w:rsidRPr="006C384F">
        <w:rPr>
          <w:rFonts w:cs="Times New Roman"/>
          <w:b/>
          <w:iCs/>
          <w:color w:val="000000" w:themeColor="text1"/>
        </w:rPr>
        <w:t>1</w:t>
      </w:r>
      <w:r w:rsidR="00800232" w:rsidRPr="006C384F">
        <w:rPr>
          <w:rFonts w:cs="Times New Roman"/>
          <w:b/>
          <w:iCs/>
          <w:color w:val="000000" w:themeColor="text1"/>
        </w:rPr>
        <w:t xml:space="preserve">. </w:t>
      </w:r>
      <w:r w:rsidR="00DF41E0" w:rsidRPr="006C384F">
        <w:rPr>
          <w:rFonts w:cs="Times New Roman"/>
          <w:b/>
          <w:iCs/>
          <w:color w:val="000000" w:themeColor="text1"/>
        </w:rPr>
        <w:t>Četiri</w:t>
      </w:r>
      <w:r w:rsidR="00800232" w:rsidRPr="006C384F">
        <w:rPr>
          <w:rFonts w:cs="Times New Roman"/>
          <w:b/>
          <w:iCs/>
          <w:color w:val="000000" w:themeColor="text1"/>
        </w:rPr>
        <w:t xml:space="preserve"> motoričk</w:t>
      </w:r>
      <w:r w:rsidR="00DF41E0" w:rsidRPr="006C384F">
        <w:rPr>
          <w:rFonts w:cs="Times New Roman"/>
          <w:b/>
          <w:iCs/>
          <w:color w:val="000000" w:themeColor="text1"/>
        </w:rPr>
        <w:t>a</w:t>
      </w:r>
      <w:r w:rsidR="00800232" w:rsidRPr="006C384F">
        <w:rPr>
          <w:rFonts w:cs="Times New Roman"/>
          <w:b/>
          <w:iCs/>
          <w:color w:val="000000" w:themeColor="text1"/>
        </w:rPr>
        <w:t xml:space="preserve"> testa</w:t>
      </w:r>
      <w:r w:rsidR="00800232" w:rsidRPr="006C384F">
        <w:rPr>
          <w:rFonts w:cs="Times New Roman"/>
          <w:iCs/>
          <w:color w:val="000000" w:themeColor="text1"/>
        </w:rPr>
        <w:t xml:space="preserve">: </w:t>
      </w:r>
    </w:p>
    <w:p w:rsidR="00800232" w:rsidRPr="006C384F" w:rsidRDefault="00800232" w:rsidP="00DF41E0">
      <w:pPr>
        <w:numPr>
          <w:ilvl w:val="0"/>
          <w:numId w:val="9"/>
        </w:numPr>
        <w:autoSpaceDE w:val="0"/>
        <w:autoSpaceDN w:val="0"/>
        <w:adjustRightInd w:val="0"/>
        <w:spacing w:after="0" w:line="240" w:lineRule="auto"/>
        <w:ind w:left="360" w:hanging="360"/>
        <w:rPr>
          <w:rFonts w:cs="Times New Roman"/>
          <w:color w:val="000000" w:themeColor="text1"/>
        </w:rPr>
      </w:pPr>
      <w:r w:rsidRPr="006C384F">
        <w:rPr>
          <w:rFonts w:cs="Times New Roman"/>
          <w:iCs/>
          <w:color w:val="000000" w:themeColor="text1"/>
        </w:rPr>
        <w:t xml:space="preserve">MSDM – skok udalj s mjesta, (eksplozivna snaga) </w:t>
      </w:r>
    </w:p>
    <w:p w:rsidR="00800232" w:rsidRPr="006C384F" w:rsidRDefault="00800232" w:rsidP="00DF41E0">
      <w:pPr>
        <w:numPr>
          <w:ilvl w:val="0"/>
          <w:numId w:val="9"/>
        </w:numPr>
        <w:autoSpaceDE w:val="0"/>
        <w:autoSpaceDN w:val="0"/>
        <w:adjustRightInd w:val="0"/>
        <w:spacing w:after="0" w:line="240" w:lineRule="auto"/>
        <w:ind w:left="360" w:hanging="360"/>
        <w:rPr>
          <w:rFonts w:cs="Times New Roman"/>
          <w:color w:val="000000" w:themeColor="text1"/>
        </w:rPr>
      </w:pPr>
      <w:r w:rsidRPr="006C384F">
        <w:rPr>
          <w:rFonts w:cs="Times New Roman"/>
          <w:iCs/>
          <w:color w:val="000000" w:themeColor="text1"/>
        </w:rPr>
        <w:t xml:space="preserve">MPBPO – poskoci preko konopca, (repetitivna snaga) </w:t>
      </w:r>
    </w:p>
    <w:p w:rsidR="00800232" w:rsidRPr="006C384F" w:rsidRDefault="00800232" w:rsidP="00DF41E0">
      <w:pPr>
        <w:numPr>
          <w:ilvl w:val="0"/>
          <w:numId w:val="9"/>
        </w:numPr>
        <w:autoSpaceDE w:val="0"/>
        <w:autoSpaceDN w:val="0"/>
        <w:adjustRightInd w:val="0"/>
        <w:spacing w:after="0" w:line="240" w:lineRule="auto"/>
        <w:ind w:left="360" w:hanging="360"/>
        <w:rPr>
          <w:rFonts w:cs="Times New Roman"/>
          <w:color w:val="000000" w:themeColor="text1"/>
        </w:rPr>
      </w:pPr>
      <w:r w:rsidRPr="006C384F">
        <w:rPr>
          <w:rFonts w:cs="Times New Roman"/>
          <w:iCs/>
          <w:color w:val="000000" w:themeColor="text1"/>
        </w:rPr>
        <w:t xml:space="preserve">MPKL– pretklon na klupici, (gibljivost) </w:t>
      </w:r>
    </w:p>
    <w:p w:rsidR="00800232" w:rsidRPr="006C384F" w:rsidRDefault="00800232" w:rsidP="00DF41E0">
      <w:pPr>
        <w:numPr>
          <w:ilvl w:val="0"/>
          <w:numId w:val="9"/>
        </w:numPr>
        <w:autoSpaceDE w:val="0"/>
        <w:autoSpaceDN w:val="0"/>
        <w:adjustRightInd w:val="0"/>
        <w:spacing w:after="0" w:line="240" w:lineRule="auto"/>
        <w:ind w:left="360" w:hanging="360"/>
        <w:rPr>
          <w:rFonts w:cs="Times New Roman"/>
          <w:color w:val="000000" w:themeColor="text1"/>
        </w:rPr>
      </w:pPr>
      <w:r w:rsidRPr="006C384F">
        <w:rPr>
          <w:rFonts w:cs="Times New Roman"/>
          <w:iCs/>
          <w:color w:val="000000" w:themeColor="text1"/>
        </w:rPr>
        <w:t xml:space="preserve">MPUL – puzanje s loptom, (koordinacija) . </w:t>
      </w:r>
    </w:p>
    <w:p w:rsidR="00800232" w:rsidRPr="006C384F" w:rsidRDefault="00800232" w:rsidP="00DF41E0">
      <w:pPr>
        <w:autoSpaceDE w:val="0"/>
        <w:autoSpaceDN w:val="0"/>
        <w:adjustRightInd w:val="0"/>
        <w:spacing w:after="0" w:line="240" w:lineRule="auto"/>
        <w:rPr>
          <w:rFonts w:cs="Times New Roman"/>
          <w:color w:val="000000" w:themeColor="text1"/>
        </w:rPr>
      </w:pPr>
    </w:p>
    <w:p w:rsidR="00800232" w:rsidRPr="006C384F" w:rsidRDefault="00800232" w:rsidP="00DF41E0">
      <w:pPr>
        <w:autoSpaceDE w:val="0"/>
        <w:autoSpaceDN w:val="0"/>
        <w:adjustRightInd w:val="0"/>
        <w:spacing w:after="0" w:line="240" w:lineRule="auto"/>
        <w:rPr>
          <w:rFonts w:cs="Times New Roman"/>
          <w:color w:val="000000" w:themeColor="text1"/>
        </w:rPr>
      </w:pPr>
      <w:r w:rsidRPr="006C384F">
        <w:rPr>
          <w:rFonts w:cs="Times New Roman"/>
          <w:iCs/>
          <w:color w:val="000000" w:themeColor="text1"/>
        </w:rPr>
        <w:t xml:space="preserve">1. MSDM – skok udalj s mjesta: Ispitanik stane nastrunjaču i sunožnim odrazom uz pomoć zamaha ruku skoči udalj. Duljina skoka mjeri se metarskom trakom od mjesta odraza do mjesta doskoka stražnjeg dijela stopala, a rezultat se upisuju u centimetrima. </w:t>
      </w:r>
    </w:p>
    <w:p w:rsidR="00800232" w:rsidRPr="006C384F" w:rsidRDefault="00800232" w:rsidP="00DF41E0">
      <w:pPr>
        <w:autoSpaceDE w:val="0"/>
        <w:autoSpaceDN w:val="0"/>
        <w:adjustRightInd w:val="0"/>
        <w:spacing w:after="0" w:line="240" w:lineRule="auto"/>
        <w:rPr>
          <w:rFonts w:cs="Times New Roman"/>
          <w:color w:val="000000" w:themeColor="text1"/>
        </w:rPr>
      </w:pPr>
      <w:r w:rsidRPr="006C384F">
        <w:rPr>
          <w:rFonts w:cs="Times New Roman"/>
          <w:iCs/>
          <w:color w:val="000000" w:themeColor="text1"/>
        </w:rPr>
        <w:t xml:space="preserve">2. MPBPO –  poskoci preko konopca: Ispitanik </w:t>
      </w:r>
      <w:r w:rsidR="00DF41E0" w:rsidRPr="006C384F">
        <w:rPr>
          <w:rFonts w:cs="Times New Roman"/>
          <w:iCs/>
          <w:color w:val="000000" w:themeColor="text1"/>
        </w:rPr>
        <w:t xml:space="preserve">preskače </w:t>
      </w:r>
      <w:r w:rsidRPr="006C384F">
        <w:rPr>
          <w:rFonts w:cs="Times New Roman"/>
          <w:iCs/>
          <w:color w:val="000000" w:themeColor="text1"/>
        </w:rPr>
        <w:t xml:space="preserve"> konopac koji je položen na tlu. Na znak mjeritelja počne sunožnim preskocima, bez međuposkoka preskakivati konopac. Zadatak se izvodi 20 sekundi. Rezultat u testu je broj pona</w:t>
      </w:r>
      <w:r w:rsidR="00DF41E0" w:rsidRPr="006C384F">
        <w:rPr>
          <w:rFonts w:cs="Times New Roman"/>
          <w:iCs/>
          <w:color w:val="000000" w:themeColor="text1"/>
        </w:rPr>
        <w:t>vljanja ciklusa koji čini: broj</w:t>
      </w:r>
      <w:r w:rsidRPr="006C384F">
        <w:rPr>
          <w:rFonts w:cs="Times New Roman"/>
          <w:iCs/>
          <w:color w:val="000000" w:themeColor="text1"/>
        </w:rPr>
        <w:t xml:space="preserve"> presko</w:t>
      </w:r>
      <w:r w:rsidR="00DF41E0" w:rsidRPr="006C384F">
        <w:rPr>
          <w:rFonts w:cs="Times New Roman"/>
          <w:iCs/>
          <w:color w:val="000000" w:themeColor="text1"/>
        </w:rPr>
        <w:t>k preko konopca</w:t>
      </w:r>
      <w:r w:rsidRPr="006C384F">
        <w:rPr>
          <w:rFonts w:cs="Times New Roman"/>
          <w:iCs/>
          <w:color w:val="000000" w:themeColor="text1"/>
        </w:rPr>
        <w:t xml:space="preserve">. </w:t>
      </w:r>
    </w:p>
    <w:p w:rsidR="00800232" w:rsidRPr="006C384F" w:rsidRDefault="00800232" w:rsidP="00DF41E0">
      <w:pPr>
        <w:autoSpaceDE w:val="0"/>
        <w:autoSpaceDN w:val="0"/>
        <w:adjustRightInd w:val="0"/>
        <w:spacing w:after="0" w:line="240" w:lineRule="auto"/>
        <w:rPr>
          <w:rFonts w:cs="Times New Roman"/>
          <w:color w:val="000000" w:themeColor="text1"/>
        </w:rPr>
      </w:pPr>
      <w:r w:rsidRPr="006C384F">
        <w:rPr>
          <w:rFonts w:cs="Times New Roman"/>
          <w:iCs/>
          <w:color w:val="000000" w:themeColor="text1"/>
        </w:rPr>
        <w:t xml:space="preserve">3. MPKL – pretklon na klupici: Ispitanik stane sunožno na klupicu i podigne ruke u uzručenje </w:t>
      </w:r>
    </w:p>
    <w:p w:rsidR="00800232" w:rsidRPr="006C384F" w:rsidRDefault="00800232" w:rsidP="00DF41E0">
      <w:pPr>
        <w:autoSpaceDE w:val="0"/>
        <w:autoSpaceDN w:val="0"/>
        <w:adjustRightInd w:val="0"/>
        <w:spacing w:after="0" w:line="240" w:lineRule="auto"/>
        <w:rPr>
          <w:rFonts w:cs="Times New Roman"/>
          <w:color w:val="000000" w:themeColor="text1"/>
        </w:rPr>
      </w:pPr>
      <w:r w:rsidRPr="006C384F">
        <w:rPr>
          <w:rFonts w:cs="Times New Roman"/>
          <w:iCs/>
          <w:color w:val="000000" w:themeColor="text1"/>
        </w:rPr>
        <w:t xml:space="preserve">te dubokim pretklonom bez grčenja nogu pokuša maksimalno pretkloniti. Rezultat se upisuje u </w:t>
      </w:r>
    </w:p>
    <w:p w:rsidR="00800232" w:rsidRPr="006C384F" w:rsidRDefault="00800232" w:rsidP="00DF41E0">
      <w:pPr>
        <w:autoSpaceDE w:val="0"/>
        <w:autoSpaceDN w:val="0"/>
        <w:adjustRightInd w:val="0"/>
        <w:spacing w:after="0" w:line="240" w:lineRule="auto"/>
        <w:rPr>
          <w:rFonts w:cs="Times New Roman"/>
          <w:color w:val="000000" w:themeColor="text1"/>
        </w:rPr>
      </w:pPr>
      <w:r w:rsidRPr="006C384F">
        <w:rPr>
          <w:rFonts w:cs="Times New Roman"/>
          <w:iCs/>
          <w:color w:val="000000" w:themeColor="text1"/>
        </w:rPr>
        <w:t xml:space="preserve">centimetrima. </w:t>
      </w:r>
    </w:p>
    <w:p w:rsidR="00800232" w:rsidRPr="006C384F" w:rsidRDefault="00800232" w:rsidP="00DF41E0">
      <w:pPr>
        <w:autoSpaceDE w:val="0"/>
        <w:autoSpaceDN w:val="0"/>
        <w:adjustRightInd w:val="0"/>
        <w:spacing w:after="0" w:line="240" w:lineRule="auto"/>
        <w:rPr>
          <w:rFonts w:cs="Times New Roman"/>
          <w:color w:val="000000" w:themeColor="text1"/>
        </w:rPr>
      </w:pPr>
      <w:r w:rsidRPr="006C384F">
        <w:rPr>
          <w:rFonts w:cs="Times New Roman"/>
          <w:iCs/>
          <w:color w:val="000000" w:themeColor="text1"/>
        </w:rPr>
        <w:t xml:space="preserve">4. MPUL – puzanje s loptom: Ispitanik leži na tlu ispred startne crte. Jednom rukom drži loptu </w:t>
      </w:r>
    </w:p>
    <w:p w:rsidR="00800232" w:rsidRPr="006C384F" w:rsidRDefault="00800232" w:rsidP="00DF41E0">
      <w:pPr>
        <w:autoSpaceDE w:val="0"/>
        <w:autoSpaceDN w:val="0"/>
        <w:adjustRightInd w:val="0"/>
        <w:spacing w:after="0" w:line="240" w:lineRule="auto"/>
        <w:rPr>
          <w:rFonts w:cs="Times New Roman"/>
          <w:color w:val="000000" w:themeColor="text1"/>
        </w:rPr>
      </w:pPr>
      <w:r w:rsidRPr="006C384F">
        <w:rPr>
          <w:rFonts w:cs="Times New Roman"/>
          <w:iCs/>
          <w:color w:val="000000" w:themeColor="text1"/>
        </w:rPr>
        <w:t xml:space="preserve">promjera 16 cm, tako da je stisne uz tijelo. Na znak mjeritelja počinje puzati. Za vrijeme puzanja ne smije ispustiti loptu niti je smije kotrljati po podu. Kada prijeđe ciljnu crtu koja je od starta udaljena 4 m, zadatak je završen. Mjeri se vrijeme od znaka “sad” do trenutka kada ispitanik cijelim tijelom prijeđe preko ciljne crte. </w:t>
      </w:r>
    </w:p>
    <w:p w:rsidR="00800232" w:rsidRPr="006C384F" w:rsidRDefault="00800232" w:rsidP="00DF41E0">
      <w:pPr>
        <w:autoSpaceDE w:val="0"/>
        <w:autoSpaceDN w:val="0"/>
        <w:adjustRightInd w:val="0"/>
        <w:spacing w:after="0" w:line="240" w:lineRule="auto"/>
        <w:rPr>
          <w:rFonts w:cs="Times New Roman"/>
          <w:iCs/>
          <w:color w:val="000000" w:themeColor="text1"/>
        </w:rPr>
      </w:pPr>
      <w:r w:rsidRPr="006C384F">
        <w:rPr>
          <w:rFonts w:cs="Times New Roman"/>
          <w:iCs/>
          <w:color w:val="000000" w:themeColor="text1"/>
        </w:rPr>
        <w:t xml:space="preserve">Rezultat se upisuje u sekundama. </w:t>
      </w:r>
    </w:p>
    <w:p w:rsidR="00F96D8C" w:rsidRPr="006C384F" w:rsidRDefault="00F96D8C" w:rsidP="00DF41E0">
      <w:pPr>
        <w:autoSpaceDE w:val="0"/>
        <w:autoSpaceDN w:val="0"/>
        <w:adjustRightInd w:val="0"/>
        <w:spacing w:after="0" w:line="240" w:lineRule="auto"/>
        <w:rPr>
          <w:rFonts w:cs="Times New Roman"/>
          <w:color w:val="000000" w:themeColor="text1"/>
        </w:rPr>
      </w:pPr>
    </w:p>
    <w:p w:rsidR="00112132" w:rsidRPr="006C384F" w:rsidRDefault="00017619" w:rsidP="00DF41E0">
      <w:pPr>
        <w:autoSpaceDE w:val="0"/>
        <w:autoSpaceDN w:val="0"/>
        <w:adjustRightInd w:val="0"/>
        <w:spacing w:after="0" w:line="240" w:lineRule="auto"/>
        <w:rPr>
          <w:rFonts w:cs="Times New Roman"/>
          <w:iCs/>
          <w:color w:val="000000" w:themeColor="text1"/>
        </w:rPr>
      </w:pPr>
      <w:r w:rsidRPr="006C384F">
        <w:rPr>
          <w:rFonts w:cs="Times New Roman"/>
          <w:b/>
          <w:bCs/>
          <w:iCs/>
          <w:color w:val="000000" w:themeColor="text1"/>
        </w:rPr>
        <w:t>7</w:t>
      </w:r>
      <w:r w:rsidR="00F96D8C" w:rsidRPr="006C384F">
        <w:rPr>
          <w:rFonts w:cs="Times New Roman"/>
          <w:b/>
          <w:bCs/>
          <w:iCs/>
          <w:color w:val="000000" w:themeColor="text1"/>
        </w:rPr>
        <w:t>.2. Programski sadržaji</w:t>
      </w:r>
    </w:p>
    <w:tbl>
      <w:tblPr>
        <w:tblW w:w="10205" w:type="dxa"/>
        <w:tblInd w:w="-557" w:type="dxa"/>
        <w:tblBorders>
          <w:top w:val="single" w:sz="6" w:space="0" w:color="000000"/>
          <w:left w:val="single" w:sz="6" w:space="0" w:color="000000"/>
          <w:bottom w:val="single" w:sz="6" w:space="0" w:color="000000"/>
          <w:right w:val="single" w:sz="6" w:space="0" w:color="000000"/>
        </w:tblBorders>
        <w:tblLayout w:type="fixed"/>
        <w:tblLook w:val="0000"/>
      </w:tblPr>
      <w:tblGrid>
        <w:gridCol w:w="2933"/>
        <w:gridCol w:w="3686"/>
        <w:gridCol w:w="3586"/>
      </w:tblGrid>
      <w:tr w:rsidR="00800232" w:rsidRPr="006C384F" w:rsidTr="00C5038F">
        <w:trPr>
          <w:trHeight w:val="159"/>
        </w:trPr>
        <w:tc>
          <w:tcPr>
            <w:tcW w:w="2933" w:type="dxa"/>
            <w:tcBorders>
              <w:top w:val="single" w:sz="8" w:space="0" w:color="000000"/>
              <w:left w:val="single" w:sz="8" w:space="0" w:color="000000"/>
              <w:bottom w:val="single" w:sz="8" w:space="0" w:color="000000"/>
              <w:right w:val="single" w:sz="8" w:space="0" w:color="000000"/>
            </w:tcBorders>
          </w:tcPr>
          <w:p w:rsidR="00800232" w:rsidRPr="006C384F" w:rsidRDefault="00800232" w:rsidP="00DF41E0">
            <w:pPr>
              <w:autoSpaceDE w:val="0"/>
              <w:autoSpaceDN w:val="0"/>
              <w:adjustRightInd w:val="0"/>
              <w:spacing w:after="0" w:line="240" w:lineRule="auto"/>
              <w:rPr>
                <w:rFonts w:cs="Times New Roman"/>
                <w:color w:val="000000" w:themeColor="text1"/>
              </w:rPr>
            </w:pPr>
            <w:r w:rsidRPr="006C384F">
              <w:rPr>
                <w:rFonts w:cs="Times New Roman"/>
                <w:iCs/>
                <w:color w:val="000000" w:themeColor="text1"/>
              </w:rPr>
              <w:t xml:space="preserve">SADRŽAJI </w:t>
            </w:r>
          </w:p>
        </w:tc>
        <w:tc>
          <w:tcPr>
            <w:tcW w:w="3686" w:type="dxa"/>
            <w:tcBorders>
              <w:top w:val="single" w:sz="8" w:space="0" w:color="000000"/>
              <w:left w:val="single" w:sz="8" w:space="0" w:color="000000"/>
              <w:bottom w:val="single" w:sz="8" w:space="0" w:color="000000"/>
              <w:right w:val="single" w:sz="8" w:space="0" w:color="000000"/>
            </w:tcBorders>
          </w:tcPr>
          <w:p w:rsidR="00800232" w:rsidRPr="006C384F" w:rsidRDefault="00085817" w:rsidP="00DF41E0">
            <w:pPr>
              <w:autoSpaceDE w:val="0"/>
              <w:autoSpaceDN w:val="0"/>
              <w:adjustRightInd w:val="0"/>
              <w:spacing w:after="0" w:line="240" w:lineRule="auto"/>
              <w:rPr>
                <w:rFonts w:cs="Times New Roman"/>
                <w:iCs/>
                <w:color w:val="000000" w:themeColor="text1"/>
              </w:rPr>
            </w:pPr>
            <w:r w:rsidRPr="006C384F">
              <w:rPr>
                <w:rFonts w:cs="Times New Roman"/>
                <w:iCs/>
                <w:color w:val="000000" w:themeColor="text1"/>
              </w:rPr>
              <w:t>R</w:t>
            </w:r>
            <w:r w:rsidR="00DF41E0" w:rsidRPr="006C384F">
              <w:rPr>
                <w:rFonts w:cs="Times New Roman"/>
                <w:iCs/>
                <w:color w:val="000000" w:themeColor="text1"/>
              </w:rPr>
              <w:t>ekreativci</w:t>
            </w:r>
            <w:r w:rsidR="00BB28C6" w:rsidRPr="006C384F">
              <w:rPr>
                <w:rFonts w:cs="Times New Roman"/>
                <w:iCs/>
                <w:color w:val="000000" w:themeColor="text1"/>
              </w:rPr>
              <w:t>: struktura korisnika, ciljana skupina:</w:t>
            </w:r>
          </w:p>
          <w:p w:rsidR="00BB28C6" w:rsidRPr="006C384F" w:rsidRDefault="00BB28C6" w:rsidP="00DF41E0">
            <w:pPr>
              <w:autoSpaceDE w:val="0"/>
              <w:autoSpaceDN w:val="0"/>
              <w:adjustRightInd w:val="0"/>
              <w:spacing w:after="0" w:line="240" w:lineRule="auto"/>
              <w:rPr>
                <w:rFonts w:cs="Times New Roman"/>
                <w:iCs/>
                <w:color w:val="000000" w:themeColor="text1"/>
              </w:rPr>
            </w:pPr>
            <w:r w:rsidRPr="006C384F">
              <w:rPr>
                <w:rFonts w:cs="Times New Roman"/>
                <w:iCs/>
                <w:color w:val="000000" w:themeColor="text1"/>
              </w:rPr>
              <w:t>-seniori, slijepe i slabovidne osobe</w:t>
            </w:r>
          </w:p>
          <w:p w:rsidR="00BB28C6" w:rsidRPr="006C384F" w:rsidRDefault="00BB28C6" w:rsidP="00DF41E0">
            <w:pPr>
              <w:autoSpaceDE w:val="0"/>
              <w:autoSpaceDN w:val="0"/>
              <w:adjustRightInd w:val="0"/>
              <w:spacing w:after="0" w:line="240" w:lineRule="auto"/>
              <w:rPr>
                <w:rFonts w:cs="Times New Roman"/>
                <w:iCs/>
                <w:color w:val="000000" w:themeColor="text1"/>
              </w:rPr>
            </w:pPr>
            <w:r w:rsidRPr="006C384F">
              <w:rPr>
                <w:rFonts w:cs="Times New Roman"/>
                <w:iCs/>
                <w:color w:val="000000" w:themeColor="text1"/>
              </w:rPr>
              <w:t>-osobe s invaliditetom općenito</w:t>
            </w:r>
          </w:p>
          <w:p w:rsidR="00BB28C6" w:rsidRPr="006C384F" w:rsidRDefault="00BB28C6" w:rsidP="00DF41E0">
            <w:pPr>
              <w:autoSpaceDE w:val="0"/>
              <w:autoSpaceDN w:val="0"/>
              <w:adjustRightInd w:val="0"/>
              <w:spacing w:after="0" w:line="240" w:lineRule="auto"/>
              <w:rPr>
                <w:rFonts w:cs="Times New Roman"/>
                <w:color w:val="000000" w:themeColor="text1"/>
              </w:rPr>
            </w:pPr>
            <w:r w:rsidRPr="006C384F">
              <w:rPr>
                <w:rFonts w:cs="Times New Roman"/>
                <w:iCs/>
                <w:color w:val="000000" w:themeColor="text1"/>
              </w:rPr>
              <w:t>-djeca i mladi s invaliditetom</w:t>
            </w:r>
          </w:p>
        </w:tc>
        <w:tc>
          <w:tcPr>
            <w:tcW w:w="3586" w:type="dxa"/>
            <w:tcBorders>
              <w:top w:val="single" w:sz="8" w:space="0" w:color="000000"/>
              <w:left w:val="single" w:sz="8" w:space="0" w:color="000000"/>
              <w:bottom w:val="single" w:sz="8" w:space="0" w:color="000000"/>
              <w:right w:val="single" w:sz="8" w:space="0" w:color="000000"/>
            </w:tcBorders>
          </w:tcPr>
          <w:p w:rsidR="000B1082" w:rsidRPr="006C384F" w:rsidRDefault="000B1082" w:rsidP="000B1082">
            <w:pPr>
              <w:jc w:val="both"/>
              <w:rPr>
                <w:rFonts w:cs="Times New Roman"/>
                <w:color w:val="000000" w:themeColor="text1"/>
              </w:rPr>
            </w:pPr>
            <w:r w:rsidRPr="006C384F">
              <w:rPr>
                <w:rFonts w:cs="Times New Roman"/>
                <w:iCs/>
                <w:color w:val="000000" w:themeColor="text1"/>
              </w:rPr>
              <w:t>Natjecatelj</w:t>
            </w:r>
            <w:r w:rsidR="00800232" w:rsidRPr="006C384F">
              <w:rPr>
                <w:rFonts w:cs="Times New Roman"/>
                <w:iCs/>
                <w:color w:val="000000" w:themeColor="text1"/>
              </w:rPr>
              <w:t xml:space="preserve"> </w:t>
            </w:r>
            <w:r w:rsidRPr="006C384F">
              <w:rPr>
                <w:rFonts w:cs="Times New Roman"/>
                <w:iCs/>
                <w:color w:val="000000" w:themeColor="text1"/>
              </w:rPr>
              <w:t>:</w:t>
            </w:r>
            <w:r w:rsidRPr="006C384F">
              <w:t xml:space="preserve"> Bećirović Mirsad , 29.08.1974., JUDO - Do 66 kilograma,kat.B1,klasificiran prema IBSA-i, TAEKWODNO – kat.MA-1, KARATE – PP3</w:t>
            </w:r>
          </w:p>
        </w:tc>
      </w:tr>
      <w:tr w:rsidR="00800232" w:rsidRPr="006C384F" w:rsidTr="00C5038F">
        <w:trPr>
          <w:trHeight w:val="1815"/>
        </w:trPr>
        <w:tc>
          <w:tcPr>
            <w:tcW w:w="2933" w:type="dxa"/>
            <w:tcBorders>
              <w:top w:val="single" w:sz="8" w:space="0" w:color="000000"/>
              <w:left w:val="single" w:sz="8" w:space="0" w:color="000000"/>
              <w:bottom w:val="single" w:sz="8" w:space="0" w:color="000000"/>
              <w:right w:val="single" w:sz="8" w:space="0" w:color="000000"/>
            </w:tcBorders>
          </w:tcPr>
          <w:p w:rsidR="00800232" w:rsidRPr="006C384F" w:rsidRDefault="00800232" w:rsidP="00DF41E0">
            <w:pPr>
              <w:autoSpaceDE w:val="0"/>
              <w:autoSpaceDN w:val="0"/>
              <w:adjustRightInd w:val="0"/>
              <w:spacing w:after="0" w:line="240" w:lineRule="auto"/>
              <w:rPr>
                <w:rFonts w:cs="Times New Roman"/>
                <w:color w:val="000000" w:themeColor="text1"/>
              </w:rPr>
            </w:pPr>
            <w:r w:rsidRPr="006C384F">
              <w:rPr>
                <w:rFonts w:cs="Times New Roman"/>
                <w:iCs/>
                <w:color w:val="000000" w:themeColor="text1"/>
              </w:rPr>
              <w:lastRenderedPageBreak/>
              <w:t xml:space="preserve">Osnovni oblici kretanja </w:t>
            </w:r>
          </w:p>
        </w:tc>
        <w:tc>
          <w:tcPr>
            <w:tcW w:w="3686" w:type="dxa"/>
            <w:tcBorders>
              <w:top w:val="single" w:sz="8" w:space="0" w:color="000000"/>
              <w:left w:val="single" w:sz="8" w:space="0" w:color="000000"/>
              <w:bottom w:val="single" w:sz="8" w:space="0" w:color="000000"/>
              <w:right w:val="single" w:sz="8" w:space="0" w:color="000000"/>
            </w:tcBorders>
          </w:tcPr>
          <w:p w:rsidR="00800232" w:rsidRPr="006C384F" w:rsidRDefault="00085817" w:rsidP="00DF41E0">
            <w:pPr>
              <w:autoSpaceDE w:val="0"/>
              <w:autoSpaceDN w:val="0"/>
              <w:adjustRightInd w:val="0"/>
              <w:spacing w:after="0" w:line="240" w:lineRule="auto"/>
              <w:rPr>
                <w:rFonts w:cs="Times New Roman"/>
                <w:color w:val="000000" w:themeColor="text1"/>
              </w:rPr>
            </w:pPr>
            <w:r w:rsidRPr="006C384F">
              <w:rPr>
                <w:rFonts w:cs="Times New Roman"/>
                <w:iCs/>
                <w:color w:val="000000" w:themeColor="text1"/>
              </w:rPr>
              <w:t>H</w:t>
            </w:r>
            <w:r w:rsidR="000B1082" w:rsidRPr="006C384F">
              <w:rPr>
                <w:rFonts w:cs="Times New Roman"/>
                <w:iCs/>
                <w:color w:val="000000" w:themeColor="text1"/>
              </w:rPr>
              <w:t>odanje</w:t>
            </w:r>
            <w:r w:rsidR="00800232" w:rsidRPr="006C384F">
              <w:rPr>
                <w:rFonts w:cs="Times New Roman"/>
                <w:iCs/>
                <w:color w:val="000000" w:themeColor="text1"/>
              </w:rPr>
              <w:t xml:space="preserve">: </w:t>
            </w:r>
          </w:p>
          <w:p w:rsidR="00800232" w:rsidRPr="006C384F" w:rsidRDefault="00800232" w:rsidP="00DF41E0">
            <w:pPr>
              <w:autoSpaceDE w:val="0"/>
              <w:autoSpaceDN w:val="0"/>
              <w:adjustRightInd w:val="0"/>
              <w:spacing w:after="0" w:line="240" w:lineRule="auto"/>
              <w:rPr>
                <w:rFonts w:cs="Times New Roman"/>
                <w:color w:val="000000" w:themeColor="text1"/>
              </w:rPr>
            </w:pPr>
            <w:r w:rsidRPr="006C384F">
              <w:rPr>
                <w:rFonts w:cs="Times New Roman"/>
                <w:iCs/>
                <w:color w:val="000000" w:themeColor="text1"/>
              </w:rPr>
              <w:t xml:space="preserve">- na prstima i petama </w:t>
            </w:r>
          </w:p>
          <w:p w:rsidR="00800232" w:rsidRPr="006C384F" w:rsidRDefault="00800232" w:rsidP="00DF41E0">
            <w:pPr>
              <w:autoSpaceDE w:val="0"/>
              <w:autoSpaceDN w:val="0"/>
              <w:adjustRightInd w:val="0"/>
              <w:spacing w:after="0" w:line="240" w:lineRule="auto"/>
              <w:rPr>
                <w:rFonts w:cs="Times New Roman"/>
                <w:color w:val="000000" w:themeColor="text1"/>
              </w:rPr>
            </w:pPr>
            <w:r w:rsidRPr="006C384F">
              <w:rPr>
                <w:rFonts w:cs="Times New Roman"/>
                <w:iCs/>
                <w:color w:val="000000" w:themeColor="text1"/>
              </w:rPr>
              <w:t xml:space="preserve">- kratkim i dugim koracima </w:t>
            </w:r>
          </w:p>
          <w:p w:rsidR="00800232" w:rsidRPr="006C384F" w:rsidRDefault="00800232" w:rsidP="00DF41E0">
            <w:pPr>
              <w:autoSpaceDE w:val="0"/>
              <w:autoSpaceDN w:val="0"/>
              <w:adjustRightInd w:val="0"/>
              <w:spacing w:after="0" w:line="240" w:lineRule="auto"/>
              <w:rPr>
                <w:rFonts w:cs="Times New Roman"/>
                <w:color w:val="000000" w:themeColor="text1"/>
              </w:rPr>
            </w:pPr>
            <w:r w:rsidRPr="006C384F">
              <w:rPr>
                <w:rFonts w:cs="Times New Roman"/>
                <w:iCs/>
                <w:color w:val="000000" w:themeColor="text1"/>
              </w:rPr>
              <w:t xml:space="preserve">- u koloni jedan iza drugog </w:t>
            </w:r>
          </w:p>
          <w:p w:rsidR="00800232" w:rsidRPr="006C384F" w:rsidRDefault="00800232" w:rsidP="00DF41E0">
            <w:pPr>
              <w:autoSpaceDE w:val="0"/>
              <w:autoSpaceDN w:val="0"/>
              <w:adjustRightInd w:val="0"/>
              <w:spacing w:after="0" w:line="240" w:lineRule="auto"/>
              <w:rPr>
                <w:rFonts w:cs="Times New Roman"/>
                <w:color w:val="000000" w:themeColor="text1"/>
              </w:rPr>
            </w:pPr>
            <w:r w:rsidRPr="006C384F">
              <w:rPr>
                <w:rFonts w:cs="Times New Roman"/>
                <w:iCs/>
                <w:color w:val="000000" w:themeColor="text1"/>
              </w:rPr>
              <w:t xml:space="preserve">- s promjenom ritma </w:t>
            </w:r>
          </w:p>
          <w:p w:rsidR="00800232" w:rsidRPr="006C384F" w:rsidRDefault="00800232" w:rsidP="00DF41E0">
            <w:pPr>
              <w:autoSpaceDE w:val="0"/>
              <w:autoSpaceDN w:val="0"/>
              <w:adjustRightInd w:val="0"/>
              <w:spacing w:after="0" w:line="240" w:lineRule="auto"/>
              <w:rPr>
                <w:rFonts w:cs="Times New Roman"/>
                <w:color w:val="000000" w:themeColor="text1"/>
              </w:rPr>
            </w:pPr>
            <w:r w:rsidRPr="006C384F">
              <w:rPr>
                <w:rFonts w:cs="Times New Roman"/>
                <w:iCs/>
                <w:color w:val="000000" w:themeColor="text1"/>
              </w:rPr>
              <w:t xml:space="preserve">- na koljenima i četveronoške </w:t>
            </w:r>
          </w:p>
        </w:tc>
        <w:tc>
          <w:tcPr>
            <w:tcW w:w="3586" w:type="dxa"/>
            <w:tcBorders>
              <w:top w:val="single" w:sz="8" w:space="0" w:color="000000"/>
              <w:left w:val="single" w:sz="8" w:space="0" w:color="000000"/>
              <w:bottom w:val="single" w:sz="8" w:space="0" w:color="000000"/>
              <w:right w:val="single" w:sz="8" w:space="0" w:color="000000"/>
            </w:tcBorders>
          </w:tcPr>
          <w:p w:rsidR="00800232" w:rsidRPr="006C384F" w:rsidRDefault="00800232" w:rsidP="00DF41E0">
            <w:pPr>
              <w:autoSpaceDE w:val="0"/>
              <w:autoSpaceDN w:val="0"/>
              <w:adjustRightInd w:val="0"/>
              <w:spacing w:after="0" w:line="240" w:lineRule="auto"/>
              <w:rPr>
                <w:rFonts w:cs="Times New Roman"/>
                <w:color w:val="000000" w:themeColor="text1"/>
              </w:rPr>
            </w:pPr>
            <w:r w:rsidRPr="006C384F">
              <w:rPr>
                <w:rFonts w:cs="Times New Roman"/>
                <w:iCs/>
                <w:color w:val="000000" w:themeColor="text1"/>
              </w:rPr>
              <w:t xml:space="preserve">hodanje i trčanje: </w:t>
            </w:r>
          </w:p>
          <w:p w:rsidR="00800232" w:rsidRPr="006C384F" w:rsidRDefault="00800232" w:rsidP="00DF41E0">
            <w:pPr>
              <w:autoSpaceDE w:val="0"/>
              <w:autoSpaceDN w:val="0"/>
              <w:adjustRightInd w:val="0"/>
              <w:spacing w:after="0" w:line="240" w:lineRule="auto"/>
              <w:rPr>
                <w:rFonts w:cs="Times New Roman"/>
                <w:color w:val="000000" w:themeColor="text1"/>
              </w:rPr>
            </w:pPr>
            <w:r w:rsidRPr="006C384F">
              <w:rPr>
                <w:rFonts w:cs="Times New Roman"/>
                <w:iCs/>
                <w:color w:val="000000" w:themeColor="text1"/>
              </w:rPr>
              <w:t xml:space="preserve">- u slobodnom prostoru </w:t>
            </w:r>
            <w:r w:rsidR="00663EE7" w:rsidRPr="006C384F">
              <w:rPr>
                <w:rFonts w:cs="Times New Roman"/>
                <w:iCs/>
                <w:color w:val="000000" w:themeColor="text1"/>
              </w:rPr>
              <w:t>uz asistenciju</w:t>
            </w:r>
          </w:p>
          <w:p w:rsidR="00800232" w:rsidRPr="006C384F" w:rsidRDefault="00800232" w:rsidP="00DF41E0">
            <w:pPr>
              <w:autoSpaceDE w:val="0"/>
              <w:autoSpaceDN w:val="0"/>
              <w:adjustRightInd w:val="0"/>
              <w:spacing w:after="0" w:line="240" w:lineRule="auto"/>
              <w:rPr>
                <w:rFonts w:cs="Times New Roman"/>
                <w:color w:val="000000" w:themeColor="text1"/>
              </w:rPr>
            </w:pPr>
            <w:r w:rsidRPr="006C384F">
              <w:rPr>
                <w:rFonts w:cs="Times New Roman"/>
                <w:iCs/>
                <w:color w:val="000000" w:themeColor="text1"/>
              </w:rPr>
              <w:t xml:space="preserve">- u koloni jedan iza drugog </w:t>
            </w:r>
          </w:p>
          <w:p w:rsidR="00800232" w:rsidRPr="006C384F" w:rsidRDefault="00800232" w:rsidP="00DF41E0">
            <w:pPr>
              <w:autoSpaceDE w:val="0"/>
              <w:autoSpaceDN w:val="0"/>
              <w:adjustRightInd w:val="0"/>
              <w:spacing w:after="0" w:line="240" w:lineRule="auto"/>
              <w:rPr>
                <w:rFonts w:cs="Times New Roman"/>
                <w:color w:val="000000" w:themeColor="text1"/>
              </w:rPr>
            </w:pPr>
            <w:r w:rsidRPr="006C384F">
              <w:rPr>
                <w:rFonts w:cs="Times New Roman"/>
                <w:iCs/>
                <w:color w:val="000000" w:themeColor="text1"/>
              </w:rPr>
              <w:t xml:space="preserve">- s promjenom ritma </w:t>
            </w:r>
          </w:p>
          <w:p w:rsidR="00800232" w:rsidRPr="006C384F" w:rsidRDefault="00800232" w:rsidP="00DF41E0">
            <w:pPr>
              <w:autoSpaceDE w:val="0"/>
              <w:autoSpaceDN w:val="0"/>
              <w:adjustRightInd w:val="0"/>
              <w:spacing w:after="0" w:line="240" w:lineRule="auto"/>
              <w:rPr>
                <w:rFonts w:cs="Times New Roman"/>
                <w:color w:val="000000" w:themeColor="text1"/>
              </w:rPr>
            </w:pPr>
            <w:r w:rsidRPr="006C384F">
              <w:rPr>
                <w:rFonts w:cs="Times New Roman"/>
                <w:iCs/>
                <w:color w:val="000000" w:themeColor="text1"/>
              </w:rPr>
              <w:t xml:space="preserve">- s promjenom pravca kretanja </w:t>
            </w:r>
          </w:p>
          <w:p w:rsidR="00800232" w:rsidRPr="006C384F" w:rsidRDefault="00800232" w:rsidP="00DF41E0">
            <w:pPr>
              <w:autoSpaceDE w:val="0"/>
              <w:autoSpaceDN w:val="0"/>
              <w:adjustRightInd w:val="0"/>
              <w:spacing w:after="0" w:line="240" w:lineRule="auto"/>
              <w:rPr>
                <w:rFonts w:cs="Times New Roman"/>
                <w:color w:val="000000" w:themeColor="text1"/>
              </w:rPr>
            </w:pPr>
            <w:r w:rsidRPr="006C384F">
              <w:rPr>
                <w:rFonts w:cs="Times New Roman"/>
                <w:iCs/>
                <w:color w:val="000000" w:themeColor="text1"/>
              </w:rPr>
              <w:t xml:space="preserve">- na koljenima i četveronoške </w:t>
            </w:r>
          </w:p>
        </w:tc>
      </w:tr>
      <w:tr w:rsidR="00800232" w:rsidRPr="006C384F" w:rsidTr="00C5038F">
        <w:trPr>
          <w:trHeight w:val="1539"/>
        </w:trPr>
        <w:tc>
          <w:tcPr>
            <w:tcW w:w="2933" w:type="dxa"/>
            <w:tcBorders>
              <w:top w:val="single" w:sz="8" w:space="0" w:color="000000"/>
              <w:left w:val="single" w:sz="8" w:space="0" w:color="000000"/>
              <w:bottom w:val="single" w:sz="8" w:space="0" w:color="000000"/>
              <w:right w:val="single" w:sz="8" w:space="0" w:color="000000"/>
            </w:tcBorders>
          </w:tcPr>
          <w:p w:rsidR="00800232" w:rsidRPr="006C384F" w:rsidRDefault="00800232" w:rsidP="00DF41E0">
            <w:pPr>
              <w:autoSpaceDE w:val="0"/>
              <w:autoSpaceDN w:val="0"/>
              <w:adjustRightInd w:val="0"/>
              <w:spacing w:after="0" w:line="240" w:lineRule="auto"/>
              <w:rPr>
                <w:rFonts w:cs="Times New Roman"/>
                <w:color w:val="000000" w:themeColor="text1"/>
              </w:rPr>
            </w:pPr>
            <w:r w:rsidRPr="006C384F">
              <w:rPr>
                <w:rFonts w:cs="Times New Roman"/>
                <w:iCs/>
                <w:color w:val="000000" w:themeColor="text1"/>
              </w:rPr>
              <w:t xml:space="preserve">Skokovi i poskakivanje </w:t>
            </w:r>
          </w:p>
        </w:tc>
        <w:tc>
          <w:tcPr>
            <w:tcW w:w="3686" w:type="dxa"/>
            <w:tcBorders>
              <w:top w:val="single" w:sz="8" w:space="0" w:color="000000"/>
              <w:left w:val="single" w:sz="8" w:space="0" w:color="000000"/>
              <w:bottom w:val="single" w:sz="8" w:space="0" w:color="000000"/>
              <w:right w:val="single" w:sz="8" w:space="0" w:color="000000"/>
            </w:tcBorders>
          </w:tcPr>
          <w:p w:rsidR="00800232" w:rsidRPr="006C384F" w:rsidRDefault="00800232" w:rsidP="00DF41E0">
            <w:pPr>
              <w:autoSpaceDE w:val="0"/>
              <w:autoSpaceDN w:val="0"/>
              <w:adjustRightInd w:val="0"/>
              <w:spacing w:after="0" w:line="240" w:lineRule="auto"/>
              <w:rPr>
                <w:rFonts w:cs="Times New Roman"/>
                <w:color w:val="000000" w:themeColor="text1"/>
              </w:rPr>
            </w:pPr>
            <w:r w:rsidRPr="006C384F">
              <w:rPr>
                <w:rFonts w:cs="Times New Roman"/>
                <w:iCs/>
                <w:color w:val="000000" w:themeColor="text1"/>
              </w:rPr>
              <w:t xml:space="preserve">- poskakivanja na mjestu </w:t>
            </w:r>
          </w:p>
          <w:p w:rsidR="00800232" w:rsidRPr="006C384F" w:rsidRDefault="00800232" w:rsidP="00DF41E0">
            <w:pPr>
              <w:autoSpaceDE w:val="0"/>
              <w:autoSpaceDN w:val="0"/>
              <w:adjustRightInd w:val="0"/>
              <w:spacing w:after="0" w:line="240" w:lineRule="auto"/>
              <w:rPr>
                <w:rFonts w:cs="Times New Roman"/>
                <w:color w:val="000000" w:themeColor="text1"/>
              </w:rPr>
            </w:pPr>
          </w:p>
        </w:tc>
        <w:tc>
          <w:tcPr>
            <w:tcW w:w="3586" w:type="dxa"/>
            <w:tcBorders>
              <w:top w:val="single" w:sz="8" w:space="0" w:color="000000"/>
              <w:left w:val="single" w:sz="8" w:space="0" w:color="000000"/>
              <w:bottom w:val="single" w:sz="8" w:space="0" w:color="000000"/>
              <w:right w:val="single" w:sz="8" w:space="0" w:color="000000"/>
            </w:tcBorders>
          </w:tcPr>
          <w:p w:rsidR="00800232" w:rsidRPr="006C384F" w:rsidRDefault="00800232" w:rsidP="00DF41E0">
            <w:pPr>
              <w:autoSpaceDE w:val="0"/>
              <w:autoSpaceDN w:val="0"/>
              <w:adjustRightInd w:val="0"/>
              <w:spacing w:after="0" w:line="240" w:lineRule="auto"/>
              <w:rPr>
                <w:rFonts w:cs="Times New Roman"/>
                <w:color w:val="000000" w:themeColor="text1"/>
              </w:rPr>
            </w:pPr>
            <w:r w:rsidRPr="006C384F">
              <w:rPr>
                <w:rFonts w:cs="Times New Roman"/>
                <w:iCs/>
                <w:color w:val="000000" w:themeColor="text1"/>
              </w:rPr>
              <w:t xml:space="preserve">- poskakivanja na mjestu </w:t>
            </w:r>
          </w:p>
          <w:p w:rsidR="00800232" w:rsidRPr="006C384F" w:rsidRDefault="00800232" w:rsidP="00DF41E0">
            <w:pPr>
              <w:autoSpaceDE w:val="0"/>
              <w:autoSpaceDN w:val="0"/>
              <w:adjustRightInd w:val="0"/>
              <w:spacing w:after="0" w:line="240" w:lineRule="auto"/>
              <w:rPr>
                <w:rFonts w:cs="Times New Roman"/>
                <w:color w:val="000000" w:themeColor="text1"/>
              </w:rPr>
            </w:pPr>
            <w:r w:rsidRPr="006C384F">
              <w:rPr>
                <w:rFonts w:cs="Times New Roman"/>
                <w:iCs/>
                <w:color w:val="000000" w:themeColor="text1"/>
              </w:rPr>
              <w:t>- poskakivanje na jednoj nozi</w:t>
            </w:r>
          </w:p>
          <w:p w:rsidR="00800232" w:rsidRPr="006C384F" w:rsidRDefault="00DF41E0" w:rsidP="00DF41E0">
            <w:pPr>
              <w:autoSpaceDE w:val="0"/>
              <w:autoSpaceDN w:val="0"/>
              <w:adjustRightInd w:val="0"/>
              <w:spacing w:after="0" w:line="240" w:lineRule="auto"/>
              <w:rPr>
                <w:rFonts w:cs="Times New Roman"/>
                <w:iCs/>
                <w:color w:val="000000" w:themeColor="text1"/>
              </w:rPr>
            </w:pPr>
            <w:r w:rsidRPr="006C384F">
              <w:rPr>
                <w:rFonts w:cs="Times New Roman"/>
                <w:iCs/>
                <w:color w:val="000000" w:themeColor="text1"/>
              </w:rPr>
              <w:t xml:space="preserve">- </w:t>
            </w:r>
            <w:r w:rsidR="00800232" w:rsidRPr="006C384F">
              <w:rPr>
                <w:rFonts w:cs="Times New Roman"/>
                <w:iCs/>
                <w:color w:val="000000" w:themeColor="text1"/>
              </w:rPr>
              <w:t>skakanje u vis</w:t>
            </w:r>
          </w:p>
          <w:p w:rsidR="00085817" w:rsidRPr="006C384F" w:rsidRDefault="00085817" w:rsidP="00DF41E0">
            <w:pPr>
              <w:autoSpaceDE w:val="0"/>
              <w:autoSpaceDN w:val="0"/>
              <w:adjustRightInd w:val="0"/>
              <w:spacing w:after="0" w:line="240" w:lineRule="auto"/>
              <w:rPr>
                <w:rFonts w:cs="Times New Roman"/>
                <w:color w:val="000000" w:themeColor="text1"/>
              </w:rPr>
            </w:pPr>
            <w:r w:rsidRPr="006C384F">
              <w:rPr>
                <w:rFonts w:cs="Times New Roman"/>
                <w:iCs/>
                <w:color w:val="000000" w:themeColor="text1"/>
              </w:rPr>
              <w:t>-preskakanje vijače</w:t>
            </w:r>
          </w:p>
        </w:tc>
      </w:tr>
      <w:tr w:rsidR="00800232" w:rsidRPr="006C384F" w:rsidTr="00C5038F">
        <w:trPr>
          <w:trHeight w:val="1263"/>
        </w:trPr>
        <w:tc>
          <w:tcPr>
            <w:tcW w:w="2933" w:type="dxa"/>
            <w:tcBorders>
              <w:top w:val="single" w:sz="8" w:space="0" w:color="000000"/>
              <w:left w:val="single" w:sz="8" w:space="0" w:color="000000"/>
              <w:bottom w:val="single" w:sz="8" w:space="0" w:color="000000"/>
              <w:right w:val="single" w:sz="8" w:space="0" w:color="000000"/>
            </w:tcBorders>
          </w:tcPr>
          <w:p w:rsidR="00800232" w:rsidRPr="006C384F" w:rsidRDefault="00DF41E0" w:rsidP="00DF41E0">
            <w:pPr>
              <w:autoSpaceDE w:val="0"/>
              <w:autoSpaceDN w:val="0"/>
              <w:adjustRightInd w:val="0"/>
              <w:spacing w:after="0" w:line="240" w:lineRule="auto"/>
              <w:rPr>
                <w:rFonts w:cs="Times New Roman"/>
                <w:iCs/>
                <w:color w:val="000000" w:themeColor="text1"/>
              </w:rPr>
            </w:pPr>
            <w:r w:rsidRPr="006C384F">
              <w:rPr>
                <w:rFonts w:cs="Times New Roman"/>
                <w:iCs/>
                <w:color w:val="000000" w:themeColor="text1"/>
              </w:rPr>
              <w:t>Kolutanje</w:t>
            </w:r>
          </w:p>
          <w:p w:rsidR="00DF41E0" w:rsidRPr="006C384F" w:rsidRDefault="00DF41E0" w:rsidP="00DF41E0">
            <w:pPr>
              <w:autoSpaceDE w:val="0"/>
              <w:autoSpaceDN w:val="0"/>
              <w:adjustRightInd w:val="0"/>
              <w:spacing w:after="0" w:line="240" w:lineRule="auto"/>
              <w:rPr>
                <w:rFonts w:cs="Times New Roman"/>
                <w:color w:val="000000" w:themeColor="text1"/>
              </w:rPr>
            </w:pPr>
            <w:r w:rsidRPr="006C384F">
              <w:rPr>
                <w:rFonts w:cs="Times New Roman"/>
                <w:iCs/>
                <w:color w:val="000000" w:themeColor="text1"/>
              </w:rPr>
              <w:t>Bacanje i padovi</w:t>
            </w:r>
          </w:p>
        </w:tc>
        <w:tc>
          <w:tcPr>
            <w:tcW w:w="3686" w:type="dxa"/>
            <w:tcBorders>
              <w:top w:val="single" w:sz="8" w:space="0" w:color="000000"/>
              <w:left w:val="single" w:sz="8" w:space="0" w:color="000000"/>
              <w:bottom w:val="single" w:sz="8" w:space="0" w:color="000000"/>
              <w:right w:val="single" w:sz="8" w:space="0" w:color="000000"/>
            </w:tcBorders>
          </w:tcPr>
          <w:p w:rsidR="00800232" w:rsidRPr="006C384F" w:rsidRDefault="00DF41E0" w:rsidP="00DF41E0">
            <w:pPr>
              <w:autoSpaceDE w:val="0"/>
              <w:autoSpaceDN w:val="0"/>
              <w:adjustRightInd w:val="0"/>
              <w:spacing w:after="0" w:line="240" w:lineRule="auto"/>
              <w:rPr>
                <w:rFonts w:cs="Times New Roman"/>
                <w:color w:val="000000" w:themeColor="text1"/>
              </w:rPr>
            </w:pPr>
            <w:r w:rsidRPr="006C384F">
              <w:rPr>
                <w:rFonts w:cs="Times New Roman"/>
                <w:color w:val="000000" w:themeColor="text1"/>
              </w:rPr>
              <w:t>- Kolut naprijed i kolut nazad</w:t>
            </w:r>
          </w:p>
          <w:p w:rsidR="00DF41E0" w:rsidRPr="006C384F" w:rsidRDefault="00085817" w:rsidP="00DF41E0">
            <w:pPr>
              <w:autoSpaceDE w:val="0"/>
              <w:autoSpaceDN w:val="0"/>
              <w:adjustRightInd w:val="0"/>
              <w:spacing w:after="0" w:line="240" w:lineRule="auto"/>
              <w:rPr>
                <w:rFonts w:cs="Times New Roman"/>
                <w:color w:val="000000" w:themeColor="text1"/>
              </w:rPr>
            </w:pPr>
            <w:r w:rsidRPr="006C384F">
              <w:rPr>
                <w:rFonts w:cs="Times New Roman"/>
                <w:color w:val="000000" w:themeColor="text1"/>
              </w:rPr>
              <w:t>-</w:t>
            </w:r>
            <w:r w:rsidR="00DF41E0" w:rsidRPr="006C384F">
              <w:rPr>
                <w:rFonts w:cs="Times New Roman"/>
                <w:color w:val="000000" w:themeColor="text1"/>
              </w:rPr>
              <w:t>Osnove judo pada</w:t>
            </w:r>
          </w:p>
          <w:p w:rsidR="00085817" w:rsidRPr="006C384F" w:rsidRDefault="00085817" w:rsidP="00DF41E0">
            <w:pPr>
              <w:autoSpaceDE w:val="0"/>
              <w:autoSpaceDN w:val="0"/>
              <w:adjustRightInd w:val="0"/>
              <w:spacing w:after="0" w:line="240" w:lineRule="auto"/>
              <w:rPr>
                <w:rFonts w:cs="Times New Roman"/>
                <w:color w:val="000000" w:themeColor="text1"/>
              </w:rPr>
            </w:pPr>
            <w:r w:rsidRPr="006C384F">
              <w:rPr>
                <w:rFonts w:cs="Times New Roman"/>
                <w:color w:val="000000" w:themeColor="text1"/>
              </w:rPr>
              <w:t>-Osnove samoobrane.</w:t>
            </w:r>
          </w:p>
        </w:tc>
        <w:tc>
          <w:tcPr>
            <w:tcW w:w="3586" w:type="dxa"/>
            <w:tcBorders>
              <w:top w:val="single" w:sz="8" w:space="0" w:color="000000"/>
              <w:left w:val="single" w:sz="8" w:space="0" w:color="000000"/>
              <w:bottom w:val="single" w:sz="8" w:space="0" w:color="000000"/>
              <w:right w:val="single" w:sz="8" w:space="0" w:color="000000"/>
            </w:tcBorders>
          </w:tcPr>
          <w:p w:rsidR="00800232" w:rsidRPr="006C384F" w:rsidRDefault="00085817" w:rsidP="00DF41E0">
            <w:pPr>
              <w:autoSpaceDE w:val="0"/>
              <w:autoSpaceDN w:val="0"/>
              <w:adjustRightInd w:val="0"/>
              <w:spacing w:after="0" w:line="240" w:lineRule="auto"/>
              <w:rPr>
                <w:rFonts w:cs="Times New Roman"/>
                <w:color w:val="000000" w:themeColor="text1"/>
              </w:rPr>
            </w:pPr>
            <w:r w:rsidRPr="006C384F">
              <w:rPr>
                <w:rFonts w:cs="Times New Roman"/>
                <w:color w:val="000000" w:themeColor="text1"/>
              </w:rPr>
              <w:t>-</w:t>
            </w:r>
            <w:r w:rsidR="00DF41E0" w:rsidRPr="006C384F">
              <w:rPr>
                <w:rFonts w:cs="Times New Roman"/>
                <w:color w:val="000000" w:themeColor="text1"/>
              </w:rPr>
              <w:t>Kolut naprijed i kolut nazad</w:t>
            </w:r>
          </w:p>
          <w:p w:rsidR="00DF41E0" w:rsidRPr="006C384F" w:rsidRDefault="00085817" w:rsidP="00DF41E0">
            <w:pPr>
              <w:autoSpaceDE w:val="0"/>
              <w:autoSpaceDN w:val="0"/>
              <w:adjustRightInd w:val="0"/>
              <w:spacing w:after="0" w:line="240" w:lineRule="auto"/>
              <w:rPr>
                <w:rFonts w:cs="Times New Roman"/>
                <w:color w:val="000000" w:themeColor="text1"/>
              </w:rPr>
            </w:pPr>
            <w:r w:rsidRPr="006C384F">
              <w:rPr>
                <w:rFonts w:cs="Times New Roman"/>
                <w:color w:val="000000" w:themeColor="text1"/>
              </w:rPr>
              <w:t>-Sva</w:t>
            </w:r>
            <w:r w:rsidR="00DF41E0" w:rsidRPr="006C384F">
              <w:rPr>
                <w:rFonts w:cs="Times New Roman"/>
                <w:color w:val="000000" w:themeColor="text1"/>
              </w:rPr>
              <w:t xml:space="preserve"> judo padanja i bacanja</w:t>
            </w:r>
          </w:p>
          <w:p w:rsidR="00085817" w:rsidRPr="006C384F" w:rsidRDefault="00085817" w:rsidP="00DF41E0">
            <w:pPr>
              <w:autoSpaceDE w:val="0"/>
              <w:autoSpaceDN w:val="0"/>
              <w:adjustRightInd w:val="0"/>
              <w:spacing w:after="0" w:line="240" w:lineRule="auto"/>
              <w:rPr>
                <w:rFonts w:cs="Times New Roman"/>
                <w:color w:val="000000" w:themeColor="text1"/>
              </w:rPr>
            </w:pPr>
            <w:r w:rsidRPr="006C384F">
              <w:rPr>
                <w:rFonts w:cs="Times New Roman"/>
                <w:color w:val="000000" w:themeColor="text1"/>
              </w:rPr>
              <w:t>-Tehnike u parteru</w:t>
            </w:r>
          </w:p>
          <w:p w:rsidR="00085817" w:rsidRPr="006C384F" w:rsidRDefault="00085817" w:rsidP="00DF41E0">
            <w:pPr>
              <w:autoSpaceDE w:val="0"/>
              <w:autoSpaceDN w:val="0"/>
              <w:adjustRightInd w:val="0"/>
              <w:spacing w:after="0" w:line="240" w:lineRule="auto"/>
              <w:rPr>
                <w:rFonts w:cs="Times New Roman"/>
                <w:color w:val="000000" w:themeColor="text1"/>
              </w:rPr>
            </w:pPr>
            <w:r w:rsidRPr="006C384F">
              <w:rPr>
                <w:rFonts w:cs="Times New Roman"/>
                <w:color w:val="000000" w:themeColor="text1"/>
              </w:rPr>
              <w:t>-Tehnike samoobrane.</w:t>
            </w:r>
          </w:p>
        </w:tc>
      </w:tr>
      <w:tr w:rsidR="00085817" w:rsidRPr="006C384F" w:rsidTr="00C5038F">
        <w:trPr>
          <w:trHeight w:val="1263"/>
        </w:trPr>
        <w:tc>
          <w:tcPr>
            <w:tcW w:w="2933" w:type="dxa"/>
            <w:tcBorders>
              <w:top w:val="single" w:sz="8" w:space="0" w:color="000000"/>
              <w:left w:val="single" w:sz="8" w:space="0" w:color="000000"/>
              <w:bottom w:val="single" w:sz="8" w:space="0" w:color="000000"/>
              <w:right w:val="single" w:sz="8" w:space="0" w:color="000000"/>
            </w:tcBorders>
          </w:tcPr>
          <w:p w:rsidR="00085817" w:rsidRPr="006C384F" w:rsidRDefault="00085817" w:rsidP="00DF41E0">
            <w:pPr>
              <w:autoSpaceDE w:val="0"/>
              <w:autoSpaceDN w:val="0"/>
              <w:adjustRightInd w:val="0"/>
              <w:spacing w:after="0" w:line="240" w:lineRule="auto"/>
              <w:rPr>
                <w:rFonts w:cs="Times New Roman"/>
                <w:iCs/>
                <w:color w:val="000000" w:themeColor="text1"/>
              </w:rPr>
            </w:pPr>
            <w:r w:rsidRPr="006C384F">
              <w:rPr>
                <w:rFonts w:cs="Times New Roman"/>
                <w:iCs/>
                <w:color w:val="000000" w:themeColor="text1"/>
              </w:rPr>
              <w:t>Vježbe snage</w:t>
            </w:r>
          </w:p>
        </w:tc>
        <w:tc>
          <w:tcPr>
            <w:tcW w:w="3686" w:type="dxa"/>
            <w:tcBorders>
              <w:top w:val="single" w:sz="8" w:space="0" w:color="000000"/>
              <w:left w:val="single" w:sz="8" w:space="0" w:color="000000"/>
              <w:bottom w:val="single" w:sz="8" w:space="0" w:color="000000"/>
              <w:right w:val="single" w:sz="8" w:space="0" w:color="000000"/>
            </w:tcBorders>
          </w:tcPr>
          <w:p w:rsidR="00085817" w:rsidRPr="006C384F" w:rsidRDefault="00085817" w:rsidP="00DF41E0">
            <w:pPr>
              <w:autoSpaceDE w:val="0"/>
              <w:autoSpaceDN w:val="0"/>
              <w:adjustRightInd w:val="0"/>
              <w:spacing w:after="0" w:line="240" w:lineRule="auto"/>
              <w:rPr>
                <w:rFonts w:cs="Times New Roman"/>
                <w:color w:val="000000" w:themeColor="text1"/>
              </w:rPr>
            </w:pPr>
            <w:r w:rsidRPr="006C384F">
              <w:rPr>
                <w:rFonts w:cs="Times New Roman"/>
                <w:color w:val="000000" w:themeColor="text1"/>
              </w:rPr>
              <w:t>-rad sa bučicama</w:t>
            </w:r>
          </w:p>
          <w:p w:rsidR="00085817" w:rsidRPr="006C384F" w:rsidRDefault="00085817" w:rsidP="00DF41E0">
            <w:pPr>
              <w:autoSpaceDE w:val="0"/>
              <w:autoSpaceDN w:val="0"/>
              <w:adjustRightInd w:val="0"/>
              <w:spacing w:after="0" w:line="240" w:lineRule="auto"/>
              <w:rPr>
                <w:rFonts w:cs="Times New Roman"/>
                <w:color w:val="000000" w:themeColor="text1"/>
              </w:rPr>
            </w:pPr>
            <w:r w:rsidRPr="006C384F">
              <w:rPr>
                <w:rFonts w:cs="Times New Roman"/>
                <w:color w:val="000000" w:themeColor="text1"/>
              </w:rPr>
              <w:t>-rad sa utezima</w:t>
            </w:r>
          </w:p>
          <w:p w:rsidR="00085817" w:rsidRPr="006C384F" w:rsidRDefault="00085817" w:rsidP="00DF41E0">
            <w:pPr>
              <w:autoSpaceDE w:val="0"/>
              <w:autoSpaceDN w:val="0"/>
              <w:adjustRightInd w:val="0"/>
              <w:spacing w:after="0" w:line="240" w:lineRule="auto"/>
              <w:rPr>
                <w:rFonts w:cs="Times New Roman"/>
                <w:color w:val="000000" w:themeColor="text1"/>
              </w:rPr>
            </w:pPr>
            <w:r w:rsidRPr="006C384F">
              <w:rPr>
                <w:rFonts w:cs="Times New Roman"/>
                <w:color w:val="000000" w:themeColor="text1"/>
              </w:rPr>
              <w:t>-rad sa fokusarima</w:t>
            </w:r>
          </w:p>
          <w:p w:rsidR="00085817" w:rsidRPr="006C384F" w:rsidRDefault="00085817" w:rsidP="00DF41E0">
            <w:pPr>
              <w:autoSpaceDE w:val="0"/>
              <w:autoSpaceDN w:val="0"/>
              <w:adjustRightInd w:val="0"/>
              <w:spacing w:after="0" w:line="240" w:lineRule="auto"/>
              <w:rPr>
                <w:rFonts w:cs="Times New Roman"/>
                <w:color w:val="000000" w:themeColor="text1"/>
              </w:rPr>
            </w:pPr>
            <w:r w:rsidRPr="006C384F">
              <w:rPr>
                <w:rFonts w:cs="Times New Roman"/>
                <w:color w:val="000000" w:themeColor="text1"/>
              </w:rPr>
              <w:t>-osnovne vježbe snage</w:t>
            </w:r>
          </w:p>
        </w:tc>
        <w:tc>
          <w:tcPr>
            <w:tcW w:w="3586" w:type="dxa"/>
            <w:tcBorders>
              <w:top w:val="single" w:sz="8" w:space="0" w:color="000000"/>
              <w:left w:val="single" w:sz="8" w:space="0" w:color="000000"/>
              <w:bottom w:val="single" w:sz="8" w:space="0" w:color="000000"/>
              <w:right w:val="single" w:sz="8" w:space="0" w:color="000000"/>
            </w:tcBorders>
          </w:tcPr>
          <w:p w:rsidR="00085817" w:rsidRPr="006C384F" w:rsidRDefault="00085817" w:rsidP="00E02558">
            <w:pPr>
              <w:autoSpaceDE w:val="0"/>
              <w:autoSpaceDN w:val="0"/>
              <w:adjustRightInd w:val="0"/>
              <w:spacing w:after="0" w:line="240" w:lineRule="auto"/>
              <w:rPr>
                <w:rFonts w:cs="Times New Roman"/>
                <w:color w:val="000000" w:themeColor="text1"/>
              </w:rPr>
            </w:pPr>
            <w:r w:rsidRPr="006C384F">
              <w:rPr>
                <w:rFonts w:cs="Times New Roman"/>
                <w:color w:val="000000" w:themeColor="text1"/>
              </w:rPr>
              <w:t xml:space="preserve">-zgibovi, </w:t>
            </w:r>
          </w:p>
          <w:p w:rsidR="00085817" w:rsidRPr="006C384F" w:rsidRDefault="00085817" w:rsidP="00E02558">
            <w:pPr>
              <w:autoSpaceDE w:val="0"/>
              <w:autoSpaceDN w:val="0"/>
              <w:adjustRightInd w:val="0"/>
              <w:spacing w:after="0" w:line="240" w:lineRule="auto"/>
              <w:rPr>
                <w:rFonts w:cs="Times New Roman"/>
                <w:color w:val="000000" w:themeColor="text1"/>
              </w:rPr>
            </w:pPr>
            <w:r w:rsidRPr="006C384F">
              <w:rPr>
                <w:rFonts w:cs="Times New Roman"/>
                <w:color w:val="000000" w:themeColor="text1"/>
              </w:rPr>
              <w:t>-upori,</w:t>
            </w:r>
          </w:p>
          <w:p w:rsidR="00085817" w:rsidRPr="006C384F" w:rsidRDefault="00085817" w:rsidP="00E02558">
            <w:pPr>
              <w:autoSpaceDE w:val="0"/>
              <w:autoSpaceDN w:val="0"/>
              <w:adjustRightInd w:val="0"/>
              <w:spacing w:after="0" w:line="240" w:lineRule="auto"/>
              <w:rPr>
                <w:rFonts w:cs="Times New Roman"/>
                <w:color w:val="000000" w:themeColor="text1"/>
              </w:rPr>
            </w:pPr>
            <w:r w:rsidRPr="006C384F">
              <w:rPr>
                <w:rFonts w:cs="Times New Roman"/>
                <w:color w:val="000000" w:themeColor="text1"/>
              </w:rPr>
              <w:t>- trbušnjaci,</w:t>
            </w:r>
          </w:p>
          <w:p w:rsidR="00085817" w:rsidRPr="006C384F" w:rsidRDefault="00085817" w:rsidP="00E02558">
            <w:pPr>
              <w:autoSpaceDE w:val="0"/>
              <w:autoSpaceDN w:val="0"/>
              <w:adjustRightInd w:val="0"/>
              <w:spacing w:after="0" w:line="240" w:lineRule="auto"/>
              <w:rPr>
                <w:rFonts w:cs="Times New Roman"/>
                <w:color w:val="000000" w:themeColor="text1"/>
              </w:rPr>
            </w:pPr>
            <w:r w:rsidRPr="006C384F">
              <w:rPr>
                <w:rFonts w:cs="Times New Roman"/>
                <w:color w:val="000000" w:themeColor="text1"/>
              </w:rPr>
              <w:t>- čučnjevi,</w:t>
            </w:r>
          </w:p>
          <w:p w:rsidR="00085817" w:rsidRPr="006C384F" w:rsidRDefault="00085817" w:rsidP="00E02558">
            <w:pPr>
              <w:autoSpaceDE w:val="0"/>
              <w:autoSpaceDN w:val="0"/>
              <w:adjustRightInd w:val="0"/>
              <w:spacing w:after="0" w:line="240" w:lineRule="auto"/>
              <w:rPr>
                <w:rFonts w:cs="Times New Roman"/>
                <w:color w:val="000000" w:themeColor="text1"/>
              </w:rPr>
            </w:pPr>
            <w:r w:rsidRPr="006C384F">
              <w:rPr>
                <w:rFonts w:cs="Times New Roman"/>
                <w:color w:val="000000" w:themeColor="text1"/>
              </w:rPr>
              <w:t>-rad sa bučicama</w:t>
            </w:r>
          </w:p>
          <w:p w:rsidR="00085817" w:rsidRPr="006C384F" w:rsidRDefault="00085817" w:rsidP="00E02558">
            <w:pPr>
              <w:autoSpaceDE w:val="0"/>
              <w:autoSpaceDN w:val="0"/>
              <w:adjustRightInd w:val="0"/>
              <w:spacing w:after="0" w:line="240" w:lineRule="auto"/>
              <w:rPr>
                <w:rFonts w:cs="Times New Roman"/>
                <w:color w:val="000000" w:themeColor="text1"/>
              </w:rPr>
            </w:pPr>
            <w:r w:rsidRPr="006C384F">
              <w:rPr>
                <w:rFonts w:cs="Times New Roman"/>
                <w:color w:val="000000" w:themeColor="text1"/>
              </w:rPr>
              <w:t>-rad sa utezima</w:t>
            </w:r>
          </w:p>
          <w:p w:rsidR="00085817" w:rsidRPr="006C384F" w:rsidRDefault="00085817" w:rsidP="00E02558">
            <w:pPr>
              <w:autoSpaceDE w:val="0"/>
              <w:autoSpaceDN w:val="0"/>
              <w:adjustRightInd w:val="0"/>
              <w:spacing w:after="0" w:line="240" w:lineRule="auto"/>
              <w:rPr>
                <w:rFonts w:cs="Times New Roman"/>
                <w:color w:val="000000" w:themeColor="text1"/>
              </w:rPr>
            </w:pPr>
            <w:r w:rsidRPr="006C384F">
              <w:rPr>
                <w:rFonts w:cs="Times New Roman"/>
                <w:color w:val="000000" w:themeColor="text1"/>
              </w:rPr>
              <w:t>-rad sa bugarskom vrećom</w:t>
            </w:r>
          </w:p>
          <w:p w:rsidR="00085817" w:rsidRPr="006C384F" w:rsidRDefault="00085817" w:rsidP="00E02558">
            <w:pPr>
              <w:autoSpaceDE w:val="0"/>
              <w:autoSpaceDN w:val="0"/>
              <w:adjustRightInd w:val="0"/>
              <w:spacing w:after="0" w:line="240" w:lineRule="auto"/>
              <w:rPr>
                <w:rFonts w:cs="Times New Roman"/>
                <w:color w:val="000000" w:themeColor="text1"/>
              </w:rPr>
            </w:pPr>
            <w:r w:rsidRPr="006C384F">
              <w:rPr>
                <w:rFonts w:cs="Times New Roman"/>
                <w:color w:val="000000" w:themeColor="text1"/>
              </w:rPr>
              <w:t>-rad na fokusarima</w:t>
            </w:r>
          </w:p>
          <w:p w:rsidR="00085817" w:rsidRPr="006C384F" w:rsidRDefault="00085817" w:rsidP="00E02558">
            <w:pPr>
              <w:autoSpaceDE w:val="0"/>
              <w:autoSpaceDN w:val="0"/>
              <w:adjustRightInd w:val="0"/>
              <w:spacing w:after="0" w:line="240" w:lineRule="auto"/>
              <w:rPr>
                <w:rFonts w:cs="Times New Roman"/>
                <w:color w:val="000000" w:themeColor="text1"/>
              </w:rPr>
            </w:pPr>
            <w:r w:rsidRPr="006C384F">
              <w:rPr>
                <w:rFonts w:cs="Times New Roman"/>
                <w:color w:val="000000" w:themeColor="text1"/>
              </w:rPr>
              <w:t xml:space="preserve">-rad na boksačkkoj vreći </w:t>
            </w:r>
          </w:p>
        </w:tc>
      </w:tr>
      <w:tr w:rsidR="00085817" w:rsidRPr="006C384F" w:rsidTr="00C5038F">
        <w:trPr>
          <w:trHeight w:val="1263"/>
        </w:trPr>
        <w:tc>
          <w:tcPr>
            <w:tcW w:w="2933" w:type="dxa"/>
            <w:tcBorders>
              <w:top w:val="single" w:sz="8" w:space="0" w:color="000000"/>
              <w:left w:val="single" w:sz="8" w:space="0" w:color="000000"/>
              <w:bottom w:val="single" w:sz="8" w:space="0" w:color="000000"/>
              <w:right w:val="single" w:sz="8" w:space="0" w:color="000000"/>
            </w:tcBorders>
          </w:tcPr>
          <w:p w:rsidR="00085817" w:rsidRPr="006C384F" w:rsidRDefault="00085817" w:rsidP="000B1082">
            <w:pPr>
              <w:suppressAutoHyphens/>
              <w:spacing w:after="0" w:line="240" w:lineRule="auto"/>
            </w:pPr>
            <w:r w:rsidRPr="006C384F">
              <w:t>Učenje specifičnih judo, karate, taekwodno tehnika sa sparing partnerom i sam</w:t>
            </w:r>
          </w:p>
          <w:p w:rsidR="00085817" w:rsidRPr="006C384F" w:rsidRDefault="00085817" w:rsidP="000B1082">
            <w:pPr>
              <w:suppressAutoHyphens/>
              <w:spacing w:after="0" w:line="240" w:lineRule="auto"/>
            </w:pPr>
            <w:r w:rsidRPr="006C384F">
              <w:t>Učenje padova sam te sa sparing partnerom</w:t>
            </w:r>
          </w:p>
          <w:p w:rsidR="00085817" w:rsidRPr="006C384F" w:rsidRDefault="00085817" w:rsidP="000B1082">
            <w:pPr>
              <w:suppressAutoHyphens/>
              <w:spacing w:after="0" w:line="240" w:lineRule="auto"/>
            </w:pPr>
            <w:r w:rsidRPr="006C384F">
              <w:t>Učenje padova sam te sa sparing partnerom</w:t>
            </w:r>
          </w:p>
          <w:p w:rsidR="00085817" w:rsidRPr="006C384F" w:rsidRDefault="00085817" w:rsidP="000B1082">
            <w:pPr>
              <w:suppressAutoHyphens/>
              <w:spacing w:after="0" w:line="240" w:lineRule="auto"/>
            </w:pPr>
            <w:r w:rsidRPr="006C384F">
              <w:t>Učenje tehnika bacanja bez sparing partnera ( u mjestu i u pokretu)</w:t>
            </w:r>
          </w:p>
          <w:p w:rsidR="00085817" w:rsidRPr="006C384F" w:rsidRDefault="00085817" w:rsidP="000B1082">
            <w:pPr>
              <w:suppressAutoHyphens/>
              <w:spacing w:after="0" w:line="240" w:lineRule="auto"/>
            </w:pPr>
            <w:r w:rsidRPr="006C384F">
              <w:t>Učenje tehnika sa sparing partnerom na (mjestu i u pokretu bez bacanja)</w:t>
            </w:r>
          </w:p>
          <w:p w:rsidR="00085817" w:rsidRPr="006C384F" w:rsidRDefault="00085817" w:rsidP="000B1082">
            <w:pPr>
              <w:suppressAutoHyphens/>
              <w:spacing w:after="0" w:line="240" w:lineRule="auto"/>
            </w:pPr>
            <w:r w:rsidRPr="006C384F">
              <w:t>Učenje tehnika u pokretu u na mjestu sa bacanjem</w:t>
            </w:r>
          </w:p>
          <w:p w:rsidR="00085817" w:rsidRPr="006C384F" w:rsidRDefault="00085817" w:rsidP="000B1082">
            <w:pPr>
              <w:suppressAutoHyphens/>
              <w:spacing w:after="0" w:line="240" w:lineRule="auto"/>
            </w:pPr>
            <w:r w:rsidRPr="006C384F">
              <w:t>Učenje tehnika u parteru (zahvati držanja sa sparing partnerom)</w:t>
            </w:r>
          </w:p>
          <w:p w:rsidR="00085817" w:rsidRPr="006C384F" w:rsidRDefault="00085817" w:rsidP="000B1082">
            <w:pPr>
              <w:suppressAutoHyphens/>
              <w:spacing w:after="0" w:line="240" w:lineRule="auto"/>
            </w:pPr>
            <w:r w:rsidRPr="006C384F">
              <w:t>Učenje fombinacija (bacanje te prelasci iz stojećeg stava u parter)</w:t>
            </w:r>
          </w:p>
          <w:p w:rsidR="00085817" w:rsidRPr="006C384F" w:rsidRDefault="00085817" w:rsidP="000B1082">
            <w:pPr>
              <w:suppressAutoHyphens/>
              <w:spacing w:after="0" w:line="240" w:lineRule="auto"/>
            </w:pPr>
            <w:r w:rsidRPr="006C384F">
              <w:t>Učenje tehnika sa različitim sparing partnerima (lakši, viši, manji, teži)</w:t>
            </w:r>
          </w:p>
          <w:p w:rsidR="00085817" w:rsidRPr="006C384F" w:rsidRDefault="00085817" w:rsidP="000B1082">
            <w:pPr>
              <w:suppressAutoHyphens/>
              <w:spacing w:after="0" w:line="240" w:lineRule="auto"/>
            </w:pPr>
            <w:r w:rsidRPr="006C384F">
              <w:t xml:space="preserve">Uključivanje u borbe </w:t>
            </w:r>
            <w:r w:rsidRPr="006C384F">
              <w:lastRenderedPageBreak/>
              <w:t>(RANDORI) pod stalnom kontrolom trenera</w:t>
            </w:r>
          </w:p>
          <w:p w:rsidR="00085817" w:rsidRPr="006C384F" w:rsidRDefault="00085817" w:rsidP="000B1082">
            <w:pPr>
              <w:suppressAutoHyphens/>
              <w:spacing w:after="0" w:line="240" w:lineRule="auto"/>
            </w:pPr>
            <w:r w:rsidRPr="006C384F">
              <w:t>Učenje i izvođenje specifičnih vježbi relaksacije</w:t>
            </w:r>
          </w:p>
          <w:p w:rsidR="00085817" w:rsidRPr="006C384F" w:rsidRDefault="00085817" w:rsidP="000B1082">
            <w:pPr>
              <w:suppressAutoHyphens/>
              <w:spacing w:after="0" w:line="240" w:lineRule="auto"/>
            </w:pPr>
            <w:r w:rsidRPr="006C384F">
              <w:t>Polaganje ispita za pojaseve</w:t>
            </w:r>
          </w:p>
          <w:p w:rsidR="00085817" w:rsidRPr="006C384F" w:rsidRDefault="00085817" w:rsidP="000B1082">
            <w:pPr>
              <w:suppressAutoHyphens/>
              <w:spacing w:after="0" w:line="240" w:lineRule="auto"/>
            </w:pPr>
            <w:r w:rsidRPr="006C384F">
              <w:t>Sudjelovanje na natjecanjima za slijepe osobe</w:t>
            </w:r>
          </w:p>
          <w:p w:rsidR="00085817" w:rsidRPr="006C384F" w:rsidRDefault="00085817" w:rsidP="000A119A">
            <w:pPr>
              <w:autoSpaceDE w:val="0"/>
              <w:autoSpaceDN w:val="0"/>
              <w:adjustRightInd w:val="0"/>
              <w:spacing w:after="0" w:line="240" w:lineRule="auto"/>
              <w:rPr>
                <w:rFonts w:cs="Times New Roman"/>
                <w:iCs/>
                <w:color w:val="000000" w:themeColor="text1"/>
              </w:rPr>
            </w:pPr>
          </w:p>
        </w:tc>
        <w:tc>
          <w:tcPr>
            <w:tcW w:w="3686" w:type="dxa"/>
            <w:tcBorders>
              <w:top w:val="single" w:sz="8" w:space="0" w:color="000000"/>
              <w:left w:val="single" w:sz="8" w:space="0" w:color="000000"/>
              <w:bottom w:val="single" w:sz="8" w:space="0" w:color="000000"/>
              <w:right w:val="single" w:sz="8" w:space="0" w:color="000000"/>
            </w:tcBorders>
          </w:tcPr>
          <w:p w:rsidR="00085817" w:rsidRPr="006C384F" w:rsidRDefault="00085817" w:rsidP="000B1082">
            <w:pPr>
              <w:suppressAutoHyphens/>
              <w:spacing w:after="0" w:line="240" w:lineRule="auto"/>
            </w:pPr>
            <w:r w:rsidRPr="006C384F">
              <w:lastRenderedPageBreak/>
              <w:t>-Učenje i održavanje klasičnih zagrijavanja (sa sparing partnerom i sam)</w:t>
            </w:r>
          </w:p>
          <w:p w:rsidR="00085817" w:rsidRPr="006C384F" w:rsidRDefault="00085817" w:rsidP="000B1082">
            <w:pPr>
              <w:suppressAutoHyphens/>
              <w:spacing w:after="0" w:line="240" w:lineRule="auto"/>
            </w:pPr>
            <w:r w:rsidRPr="006C384F">
              <w:t>-Učenje specifičnog judo zagirjavanja sa sparing partnerom i sam</w:t>
            </w:r>
          </w:p>
          <w:p w:rsidR="00085817" w:rsidRPr="006C384F" w:rsidRDefault="00085817" w:rsidP="000B1082">
            <w:pPr>
              <w:suppressAutoHyphens/>
              <w:spacing w:after="0" w:line="240" w:lineRule="auto"/>
            </w:pPr>
            <w:r w:rsidRPr="006C384F">
              <w:t>-Učenje padova sam te sa sparing partnerom</w:t>
            </w:r>
          </w:p>
          <w:p w:rsidR="00085817" w:rsidRPr="006C384F" w:rsidRDefault="00085817" w:rsidP="000B1082">
            <w:pPr>
              <w:suppressAutoHyphens/>
              <w:spacing w:after="0" w:line="240" w:lineRule="auto"/>
            </w:pPr>
            <w:r w:rsidRPr="006C384F">
              <w:t>-Učenje padova sam te sa sparing partnerom</w:t>
            </w:r>
          </w:p>
          <w:p w:rsidR="00085817" w:rsidRPr="006C384F" w:rsidRDefault="00085817" w:rsidP="000B1082">
            <w:pPr>
              <w:suppressAutoHyphens/>
              <w:spacing w:after="0" w:line="240" w:lineRule="auto"/>
            </w:pPr>
            <w:r w:rsidRPr="006C384F">
              <w:t>-Učenje tehnika bacanja bez sparing partnera ( na mjestu i u pokretu)</w:t>
            </w:r>
          </w:p>
          <w:p w:rsidR="00085817" w:rsidRPr="006C384F" w:rsidRDefault="00085817" w:rsidP="000B1082">
            <w:pPr>
              <w:suppressAutoHyphens/>
              <w:spacing w:after="0" w:line="240" w:lineRule="auto"/>
            </w:pPr>
            <w:r w:rsidRPr="006C384F">
              <w:t>-Učenje tehnika sa sparing partnerom na (mjestu i u pokretu bez bacanja)</w:t>
            </w:r>
          </w:p>
          <w:p w:rsidR="00085817" w:rsidRPr="006C384F" w:rsidRDefault="00085817" w:rsidP="000B1082">
            <w:pPr>
              <w:suppressAutoHyphens/>
              <w:spacing w:after="0" w:line="240" w:lineRule="auto"/>
            </w:pPr>
            <w:r w:rsidRPr="006C384F">
              <w:t>-Učenje tehnika u pokretu u na mjestusa bacanjem</w:t>
            </w:r>
          </w:p>
          <w:p w:rsidR="00085817" w:rsidRPr="006C384F" w:rsidRDefault="00085817" w:rsidP="000B1082">
            <w:pPr>
              <w:suppressAutoHyphens/>
              <w:spacing w:after="0" w:line="240" w:lineRule="auto"/>
            </w:pPr>
            <w:r w:rsidRPr="006C384F">
              <w:t>-Učenje tehnika u parteru (zahvati držanja sa sparing partnerom)</w:t>
            </w:r>
          </w:p>
          <w:p w:rsidR="00085817" w:rsidRPr="006C384F" w:rsidRDefault="00085817" w:rsidP="000B1082">
            <w:pPr>
              <w:suppressAutoHyphens/>
              <w:spacing w:after="0" w:line="240" w:lineRule="auto"/>
            </w:pPr>
            <w:r w:rsidRPr="006C384F">
              <w:t>-Učenje fombinacija (bacanje te prelasci iz stojećeg stava u parter)</w:t>
            </w:r>
          </w:p>
          <w:p w:rsidR="00085817" w:rsidRPr="006C384F" w:rsidRDefault="00085817" w:rsidP="000B1082">
            <w:pPr>
              <w:suppressAutoHyphens/>
              <w:spacing w:after="0" w:line="240" w:lineRule="auto"/>
            </w:pPr>
            <w:r w:rsidRPr="006C384F">
              <w:t>-Učenje tehnika sa različitim sparing partnerima (lakši, viši, manji, teži)</w:t>
            </w:r>
          </w:p>
          <w:p w:rsidR="00085817" w:rsidRPr="006C384F" w:rsidRDefault="00085817" w:rsidP="000B1082">
            <w:pPr>
              <w:suppressAutoHyphens/>
              <w:spacing w:after="0" w:line="240" w:lineRule="auto"/>
            </w:pPr>
            <w:r w:rsidRPr="006C384F">
              <w:t>-Učenje i izvođenje specifičnih vježbi relaksacije</w:t>
            </w:r>
          </w:p>
          <w:p w:rsidR="00085817" w:rsidRPr="006C384F" w:rsidRDefault="00085817" w:rsidP="000B1082">
            <w:pPr>
              <w:suppressAutoHyphens/>
              <w:spacing w:after="0" w:line="240" w:lineRule="auto"/>
            </w:pPr>
            <w:r w:rsidRPr="006C384F">
              <w:t xml:space="preserve">-Učenje specifičnih taekwondo tehnika – osnovnih stavova, tehnika obrane i </w:t>
            </w:r>
            <w:r w:rsidRPr="006C384F">
              <w:lastRenderedPageBreak/>
              <w:t>napada, učenje elemenata taekwodno tehničkih formi.</w:t>
            </w:r>
          </w:p>
          <w:p w:rsidR="00085817" w:rsidRPr="006C384F" w:rsidRDefault="00085817" w:rsidP="000B1082">
            <w:pPr>
              <w:suppressAutoHyphens/>
              <w:spacing w:after="0" w:line="240" w:lineRule="auto"/>
            </w:pPr>
            <w:r w:rsidRPr="006C384F">
              <w:t>-Učenje specifičnih karate tehnika, osnovnih stavova, embusena, tehnika obrane i napada i osnovnih elemenata karate kata.</w:t>
            </w:r>
          </w:p>
          <w:p w:rsidR="008F140B" w:rsidRPr="006C384F" w:rsidRDefault="008F140B" w:rsidP="000B1082">
            <w:pPr>
              <w:suppressAutoHyphens/>
              <w:spacing w:after="0" w:line="240" w:lineRule="auto"/>
            </w:pPr>
            <w:r w:rsidRPr="006C384F">
              <w:t>-Izvođenje osnovnih učeničkih kata i taekwondo tehničkh formi</w:t>
            </w:r>
          </w:p>
          <w:p w:rsidR="00085817" w:rsidRPr="006C384F" w:rsidRDefault="00085817" w:rsidP="000B1082">
            <w:pPr>
              <w:suppressAutoHyphens/>
              <w:spacing w:after="0" w:line="240" w:lineRule="auto"/>
            </w:pPr>
            <w:r w:rsidRPr="006C384F">
              <w:t>-Priprema za polaganje za pojaseve.</w:t>
            </w:r>
          </w:p>
          <w:p w:rsidR="00085817" w:rsidRPr="006C384F" w:rsidRDefault="00085817" w:rsidP="000A119A">
            <w:pPr>
              <w:autoSpaceDE w:val="0"/>
              <w:autoSpaceDN w:val="0"/>
              <w:adjustRightInd w:val="0"/>
              <w:spacing w:after="0" w:line="240" w:lineRule="auto"/>
              <w:rPr>
                <w:rFonts w:cs="Times New Roman"/>
                <w:color w:val="000000" w:themeColor="text1"/>
              </w:rPr>
            </w:pPr>
          </w:p>
        </w:tc>
        <w:tc>
          <w:tcPr>
            <w:tcW w:w="3586" w:type="dxa"/>
            <w:tcBorders>
              <w:top w:val="single" w:sz="8" w:space="0" w:color="000000"/>
              <w:left w:val="single" w:sz="8" w:space="0" w:color="000000"/>
              <w:bottom w:val="single" w:sz="8" w:space="0" w:color="000000"/>
              <w:right w:val="single" w:sz="8" w:space="0" w:color="000000"/>
            </w:tcBorders>
          </w:tcPr>
          <w:p w:rsidR="00085817" w:rsidRPr="006C384F" w:rsidRDefault="00085817" w:rsidP="000B1082">
            <w:pPr>
              <w:suppressAutoHyphens/>
              <w:spacing w:after="0" w:line="240" w:lineRule="auto"/>
            </w:pPr>
            <w:r w:rsidRPr="006C384F">
              <w:lastRenderedPageBreak/>
              <w:t>-Individualni treninzi sa jednim sparing partnerom</w:t>
            </w:r>
          </w:p>
          <w:p w:rsidR="00085817" w:rsidRPr="006C384F" w:rsidRDefault="00085817" w:rsidP="000B1082">
            <w:pPr>
              <w:suppressAutoHyphens/>
              <w:spacing w:after="0" w:line="240" w:lineRule="auto"/>
            </w:pPr>
            <w:r w:rsidRPr="006C384F">
              <w:t>-Individualni treninzi u pripremi sa trenerom bez sparing partnera</w:t>
            </w:r>
          </w:p>
          <w:p w:rsidR="00085817" w:rsidRPr="006C384F" w:rsidRDefault="00085817" w:rsidP="000B1082">
            <w:pPr>
              <w:suppressAutoHyphens/>
              <w:spacing w:after="0" w:line="240" w:lineRule="auto"/>
            </w:pPr>
            <w:r w:rsidRPr="006C384F">
              <w:t>-Zajednički treninzi sa više judaša (10-15)</w:t>
            </w:r>
          </w:p>
          <w:p w:rsidR="00085817" w:rsidRPr="006C384F" w:rsidRDefault="00085817" w:rsidP="000B1082">
            <w:pPr>
              <w:suppressAutoHyphens/>
              <w:spacing w:after="0" w:line="240" w:lineRule="auto"/>
            </w:pPr>
            <w:r w:rsidRPr="006C384F">
              <w:t>-Učenje i održavanje klasičnih zagrijavanja (sa sparing partnerom i sam)</w:t>
            </w:r>
          </w:p>
          <w:p w:rsidR="00085817" w:rsidRPr="006C384F" w:rsidRDefault="00085817" w:rsidP="000B1082">
            <w:pPr>
              <w:suppressAutoHyphens/>
              <w:spacing w:after="0" w:line="240" w:lineRule="auto"/>
            </w:pPr>
            <w:r w:rsidRPr="006C384F">
              <w:t>-Učenje specifičnog judo zagirjavanja sa sparing partnerom i sam</w:t>
            </w:r>
          </w:p>
          <w:p w:rsidR="00085817" w:rsidRPr="006C384F" w:rsidRDefault="00085817" w:rsidP="000B1082">
            <w:pPr>
              <w:suppressAutoHyphens/>
              <w:spacing w:after="0" w:line="240" w:lineRule="auto"/>
            </w:pPr>
            <w:r w:rsidRPr="006C384F">
              <w:t>-Učenje padova sam te sa sparing partnerom</w:t>
            </w:r>
          </w:p>
          <w:p w:rsidR="00085817" w:rsidRPr="006C384F" w:rsidRDefault="00085817" w:rsidP="000B1082">
            <w:pPr>
              <w:suppressAutoHyphens/>
              <w:spacing w:after="0" w:line="240" w:lineRule="auto"/>
            </w:pPr>
            <w:r w:rsidRPr="006C384F">
              <w:t>-Učenje padova sam te sa sparing partnerom</w:t>
            </w:r>
          </w:p>
          <w:p w:rsidR="00085817" w:rsidRPr="006C384F" w:rsidRDefault="00085817" w:rsidP="000B1082">
            <w:pPr>
              <w:suppressAutoHyphens/>
              <w:spacing w:after="0" w:line="240" w:lineRule="auto"/>
            </w:pPr>
            <w:r w:rsidRPr="006C384F">
              <w:t>-Učenje tehnika bacanja bez sparing partnera ( na mjestu i u pokretu)</w:t>
            </w:r>
          </w:p>
          <w:p w:rsidR="00085817" w:rsidRPr="006C384F" w:rsidRDefault="00085817" w:rsidP="000B1082">
            <w:pPr>
              <w:suppressAutoHyphens/>
              <w:spacing w:after="0" w:line="240" w:lineRule="auto"/>
            </w:pPr>
            <w:r w:rsidRPr="006C384F">
              <w:t>-Učenje tehnika sa sparing partnerom na (mjestu i u pokretu bez bacanja)</w:t>
            </w:r>
          </w:p>
          <w:p w:rsidR="00085817" w:rsidRPr="006C384F" w:rsidRDefault="00085817" w:rsidP="000B1082">
            <w:pPr>
              <w:suppressAutoHyphens/>
              <w:spacing w:after="0" w:line="240" w:lineRule="auto"/>
            </w:pPr>
            <w:r w:rsidRPr="006C384F">
              <w:t>-Učenje tehnika u pokretu u na mjestusa bacanjem</w:t>
            </w:r>
          </w:p>
          <w:p w:rsidR="00085817" w:rsidRPr="006C384F" w:rsidRDefault="00085817" w:rsidP="000B1082">
            <w:pPr>
              <w:suppressAutoHyphens/>
              <w:spacing w:after="0" w:line="240" w:lineRule="auto"/>
            </w:pPr>
            <w:r w:rsidRPr="006C384F">
              <w:t>-Učenje tehnika u parteru (zahvati držanja sa sparing partnerom)</w:t>
            </w:r>
          </w:p>
          <w:p w:rsidR="00085817" w:rsidRPr="006C384F" w:rsidRDefault="00085817" w:rsidP="000B1082">
            <w:pPr>
              <w:suppressAutoHyphens/>
              <w:spacing w:after="0" w:line="240" w:lineRule="auto"/>
            </w:pPr>
            <w:r w:rsidRPr="006C384F">
              <w:t>-Učenje fombinacija (bacanje te prelasci iz stojećeg stava u parter)</w:t>
            </w:r>
          </w:p>
          <w:p w:rsidR="00085817" w:rsidRPr="006C384F" w:rsidRDefault="00085817" w:rsidP="000B1082">
            <w:pPr>
              <w:suppressAutoHyphens/>
              <w:spacing w:after="0" w:line="240" w:lineRule="auto"/>
            </w:pPr>
            <w:r w:rsidRPr="006C384F">
              <w:lastRenderedPageBreak/>
              <w:t>-Učenje tehnika sa različitim sparing partnerima (lakši, viši, manji, teži)</w:t>
            </w:r>
          </w:p>
          <w:p w:rsidR="00085817" w:rsidRPr="006C384F" w:rsidRDefault="00085817" w:rsidP="000B1082">
            <w:pPr>
              <w:suppressAutoHyphens/>
              <w:spacing w:after="0" w:line="240" w:lineRule="auto"/>
            </w:pPr>
            <w:r w:rsidRPr="006C384F">
              <w:t>-Uključivanje u borbe (RANDORI) pod stalnom kontrolom trenera</w:t>
            </w:r>
          </w:p>
          <w:p w:rsidR="00085817" w:rsidRPr="006C384F" w:rsidRDefault="00085817" w:rsidP="000B1082">
            <w:pPr>
              <w:suppressAutoHyphens/>
              <w:spacing w:after="0" w:line="240" w:lineRule="auto"/>
            </w:pPr>
            <w:r w:rsidRPr="006C384F">
              <w:t>-Učenje i izvođenje specifičnih vježbi relaksacije</w:t>
            </w:r>
          </w:p>
          <w:p w:rsidR="00085817" w:rsidRPr="006C384F" w:rsidRDefault="00085817" w:rsidP="00085817">
            <w:pPr>
              <w:suppressAutoHyphens/>
              <w:spacing w:after="0" w:line="240" w:lineRule="auto"/>
            </w:pPr>
            <w:r w:rsidRPr="006C384F">
              <w:t>-Izvođenje specifičnih taekwondo tehnika –  tehnika obrane i napada, elemenata taekwodno tehničkih formi.</w:t>
            </w:r>
          </w:p>
          <w:p w:rsidR="00085817" w:rsidRPr="006C384F" w:rsidRDefault="00085817" w:rsidP="000B1082">
            <w:pPr>
              <w:suppressAutoHyphens/>
              <w:spacing w:after="0" w:line="240" w:lineRule="auto"/>
            </w:pPr>
            <w:r w:rsidRPr="006C384F">
              <w:t>-Izvođenje specifičnih karate tehnika, osnovnih stavova, embusena, tehnika obrane i napada i elemenata karate kata.</w:t>
            </w:r>
          </w:p>
          <w:p w:rsidR="008F140B" w:rsidRPr="006C384F" w:rsidRDefault="008F140B" w:rsidP="000B1082">
            <w:pPr>
              <w:suppressAutoHyphens/>
              <w:spacing w:after="0" w:line="240" w:lineRule="auto"/>
            </w:pPr>
            <w:r w:rsidRPr="006C384F">
              <w:t>-Izvođenje učeničkih i majstorskih taekwondo poomsae i karate kata judo kata.</w:t>
            </w:r>
          </w:p>
          <w:p w:rsidR="00085817" w:rsidRPr="006C384F" w:rsidRDefault="00085817" w:rsidP="000B1082">
            <w:pPr>
              <w:suppressAutoHyphens/>
              <w:spacing w:after="0" w:line="240" w:lineRule="auto"/>
            </w:pPr>
            <w:r w:rsidRPr="006C384F">
              <w:t>-Priprema i polaganje ispita za pojaseve.</w:t>
            </w:r>
          </w:p>
          <w:p w:rsidR="00085817" w:rsidRPr="006C384F" w:rsidRDefault="00085817" w:rsidP="000B1082">
            <w:pPr>
              <w:suppressAutoHyphens/>
              <w:spacing w:after="0" w:line="240" w:lineRule="auto"/>
            </w:pPr>
            <w:r w:rsidRPr="006C384F">
              <w:t>-Sudjelovanje na natjecanjima za slijepe osobe.</w:t>
            </w:r>
          </w:p>
          <w:p w:rsidR="00085817" w:rsidRPr="006C384F" w:rsidRDefault="00085817" w:rsidP="000A119A">
            <w:pPr>
              <w:autoSpaceDE w:val="0"/>
              <w:autoSpaceDN w:val="0"/>
              <w:adjustRightInd w:val="0"/>
              <w:spacing w:after="0" w:line="240" w:lineRule="auto"/>
              <w:rPr>
                <w:rFonts w:cs="Times New Roman"/>
                <w:color w:val="000000" w:themeColor="text1"/>
              </w:rPr>
            </w:pPr>
          </w:p>
        </w:tc>
      </w:tr>
    </w:tbl>
    <w:p w:rsidR="000B1082" w:rsidRPr="006C384F" w:rsidRDefault="000B1082" w:rsidP="000B1082">
      <w:pPr>
        <w:framePr w:hSpace="180" w:wrap="around" w:vAnchor="text" w:hAnchor="page" w:x="1501" w:y="70"/>
        <w:jc w:val="both"/>
      </w:pPr>
      <w:r w:rsidRPr="006C384F">
        <w:lastRenderedPageBreak/>
        <w:t xml:space="preserve">Plan i program rada je prilagođen slijepim osobama te je podložan promjenama (treninzi će se planirati tjedno, mjesečno, tromjesečno), prema mogućnostima. </w:t>
      </w:r>
    </w:p>
    <w:p w:rsidR="006D0364" w:rsidRPr="006C384F" w:rsidRDefault="006D0364" w:rsidP="006D0364">
      <w:pPr>
        <w:framePr w:hSpace="180" w:wrap="around" w:vAnchor="text" w:hAnchor="page" w:x="1501" w:y="70"/>
        <w:spacing w:before="100" w:beforeAutospacing="1" w:after="360" w:line="240" w:lineRule="auto"/>
        <w:rPr>
          <w:rFonts w:eastAsia="Times New Roman" w:cs="Times New Roman"/>
          <w:color w:val="000000" w:themeColor="text1"/>
          <w:lang w:eastAsia="hr-HR"/>
        </w:rPr>
      </w:pPr>
      <w:r w:rsidRPr="006C384F">
        <w:rPr>
          <w:rFonts w:eastAsia="Times New Roman" w:cs="Times New Roman"/>
          <w:color w:val="000000" w:themeColor="text1"/>
          <w:lang w:eastAsia="hr-HR"/>
        </w:rPr>
        <w:t>Treninzi se održavaju u dvorani Doma OSRH Zrinski u Karlovcu zahvaljujući potpori Ministarstva obrane Republike Hrvatske.</w:t>
      </w:r>
    </w:p>
    <w:p w:rsidR="006D0364" w:rsidRPr="006C384F" w:rsidRDefault="006D0364" w:rsidP="006D0364">
      <w:pPr>
        <w:framePr w:hSpace="180" w:wrap="around" w:vAnchor="text" w:hAnchor="page" w:x="1501" w:y="70"/>
        <w:spacing w:before="100" w:beforeAutospacing="1" w:after="360" w:line="240" w:lineRule="auto"/>
        <w:rPr>
          <w:rFonts w:eastAsia="Times New Roman" w:cs="Times New Roman"/>
          <w:color w:val="000000" w:themeColor="text1"/>
          <w:lang w:eastAsia="hr-HR"/>
        </w:rPr>
      </w:pPr>
      <w:r w:rsidRPr="006C384F">
        <w:rPr>
          <w:rFonts w:eastAsia="Times New Roman" w:cs="Times New Roman"/>
          <w:color w:val="000000" w:themeColor="text1"/>
          <w:lang w:eastAsia="hr-HR"/>
        </w:rPr>
        <w:t>Kondicijske pripreme za svjetska i europska prvenstva održavaju se u dovorani Kluba Borilačkih sportova Excalibur zahvaljujući potpori kondicijskog trenera Maria Tomca.</w:t>
      </w:r>
    </w:p>
    <w:p w:rsidR="00017619" w:rsidRPr="006C384F" w:rsidRDefault="00017619" w:rsidP="0025144E">
      <w:pPr>
        <w:rPr>
          <w:b/>
          <w:color w:val="000000" w:themeColor="text1"/>
        </w:rPr>
      </w:pPr>
      <w:r w:rsidRPr="006C384F">
        <w:rPr>
          <w:b/>
          <w:color w:val="000000" w:themeColor="text1"/>
        </w:rPr>
        <w:t>8. REZULTATI I ISKUSTVO</w:t>
      </w:r>
    </w:p>
    <w:p w:rsidR="00017619" w:rsidRPr="006C384F" w:rsidRDefault="00017619" w:rsidP="00017619">
      <w:pPr>
        <w:rPr>
          <w:color w:val="000000" w:themeColor="text1"/>
        </w:rPr>
      </w:pPr>
      <w:r w:rsidRPr="006C384F">
        <w:rPr>
          <w:color w:val="000000" w:themeColor="text1"/>
        </w:rPr>
        <w:t>Mirsad Bećirović jedini  je natjecatelj SRC Labrador ali njegovi su rezlutati iznimni, izdvajamo:</w:t>
      </w:r>
    </w:p>
    <w:p w:rsidR="00017619" w:rsidRPr="006C384F" w:rsidRDefault="00017619" w:rsidP="00017619">
      <w:pPr>
        <w:rPr>
          <w:color w:val="000000" w:themeColor="text1"/>
        </w:rPr>
      </w:pPr>
      <w:r w:rsidRPr="006C384F">
        <w:rPr>
          <w:b/>
          <w:color w:val="000000" w:themeColor="text1"/>
        </w:rPr>
        <w:t>Jedina slijepa osoba koja trenira tri borilačke vještine judo, karate i taekwodno.</w:t>
      </w:r>
    </w:p>
    <w:p w:rsidR="009B416E" w:rsidRPr="006C384F" w:rsidRDefault="009B416E" w:rsidP="009B416E">
      <w:pPr>
        <w:suppressAutoHyphens/>
        <w:spacing w:after="0" w:line="240" w:lineRule="auto"/>
        <w:rPr>
          <w:color w:val="000000" w:themeColor="text1"/>
        </w:rPr>
      </w:pPr>
      <w:r w:rsidRPr="006C384F">
        <w:rPr>
          <w:color w:val="000000" w:themeColor="text1"/>
        </w:rPr>
        <w:t xml:space="preserve">Pokretanje juda za slijepe u Hrvatskoj i osnivanje  prvog Judo klub slijepih Labrador koji je ujedno i prvi judo klub osoba s invaliditetom u Republici Hrvatskoj, a osnovali smo ga upravo kako bi olakšali status, položaj i razvoj tog sporta. </w:t>
      </w:r>
    </w:p>
    <w:p w:rsidR="009B416E" w:rsidRPr="006C384F" w:rsidRDefault="009B416E" w:rsidP="009B416E">
      <w:pPr>
        <w:suppressAutoHyphens/>
        <w:spacing w:after="0" w:line="240" w:lineRule="auto"/>
        <w:rPr>
          <w:color w:val="000000" w:themeColor="text1"/>
        </w:rPr>
      </w:pPr>
      <w:r w:rsidRPr="006C384F">
        <w:rPr>
          <w:color w:val="000000" w:themeColor="text1"/>
        </w:rPr>
        <w:t>Nastup na Europskom prvenstvu u judu za slijepe Londonu 2011..</w:t>
      </w:r>
    </w:p>
    <w:p w:rsidR="009B416E" w:rsidRPr="006C384F" w:rsidRDefault="009B416E" w:rsidP="009B416E">
      <w:pPr>
        <w:suppressAutoHyphens/>
        <w:spacing w:after="0" w:line="240" w:lineRule="auto"/>
        <w:rPr>
          <w:color w:val="000000" w:themeColor="text1"/>
        </w:rPr>
      </w:pPr>
      <w:r w:rsidRPr="006C384F">
        <w:rPr>
          <w:color w:val="000000" w:themeColor="text1"/>
        </w:rPr>
        <w:t xml:space="preserve">Oosvojena brončana medalja na Međunarodnom turniru u Litvi 2013., </w:t>
      </w:r>
    </w:p>
    <w:p w:rsidR="009B416E" w:rsidRPr="006C384F" w:rsidRDefault="009B416E" w:rsidP="009B416E">
      <w:pPr>
        <w:suppressAutoHyphens/>
        <w:spacing w:after="0" w:line="240" w:lineRule="auto"/>
        <w:rPr>
          <w:color w:val="000000" w:themeColor="text1"/>
        </w:rPr>
      </w:pPr>
      <w:r w:rsidRPr="006C384F">
        <w:rPr>
          <w:color w:val="000000" w:themeColor="text1"/>
        </w:rPr>
        <w:t xml:space="preserve">Nastup na Europskom prvenstvu u  Mađarskoj 2014. godine, </w:t>
      </w:r>
    </w:p>
    <w:p w:rsidR="009B416E" w:rsidRPr="006C384F" w:rsidRDefault="009B416E" w:rsidP="009B416E">
      <w:pPr>
        <w:suppressAutoHyphens/>
        <w:spacing w:after="0" w:line="240" w:lineRule="auto"/>
        <w:rPr>
          <w:color w:val="000000" w:themeColor="text1"/>
        </w:rPr>
      </w:pPr>
      <w:r w:rsidRPr="006C384F">
        <w:rPr>
          <w:color w:val="000000" w:themeColor="text1"/>
        </w:rPr>
        <w:t xml:space="preserve">Osvojena bronca pojedinačno i ekipno na Međunarodnom turniru u Labinu 2014. godine </w:t>
      </w:r>
    </w:p>
    <w:p w:rsidR="009B416E" w:rsidRPr="006C384F" w:rsidRDefault="009B416E" w:rsidP="009B416E">
      <w:pPr>
        <w:suppressAutoHyphens/>
        <w:spacing w:after="0" w:line="240" w:lineRule="auto"/>
        <w:rPr>
          <w:color w:val="000000" w:themeColor="text1"/>
        </w:rPr>
      </w:pPr>
      <w:r w:rsidRPr="006C384F">
        <w:rPr>
          <w:color w:val="000000" w:themeColor="text1"/>
        </w:rPr>
        <w:t xml:space="preserve">Nastup na Svjetskom kupu 2015. u Mađarskoj </w:t>
      </w:r>
    </w:p>
    <w:p w:rsidR="009B416E" w:rsidRPr="006C384F" w:rsidRDefault="009B416E" w:rsidP="009B416E">
      <w:pPr>
        <w:suppressAutoHyphens/>
        <w:spacing w:after="0" w:line="240" w:lineRule="auto"/>
        <w:rPr>
          <w:color w:val="000000" w:themeColor="text1"/>
        </w:rPr>
      </w:pPr>
      <w:r w:rsidRPr="006C384F">
        <w:rPr>
          <w:color w:val="000000" w:themeColor="text1"/>
        </w:rPr>
        <w:t>Nastup na Europskom prvenstvu u judu za slijepe u Portugalu 2015.gdje se Mirsad Bećirović plasirao dod 7.do 11. mjesta i zauzeo poziciju na svjetskog IBSA rang listi.</w:t>
      </w:r>
    </w:p>
    <w:p w:rsidR="009B416E" w:rsidRPr="006C384F" w:rsidRDefault="009B416E" w:rsidP="009B416E">
      <w:pPr>
        <w:suppressAutoHyphens/>
        <w:spacing w:after="0" w:line="240" w:lineRule="auto"/>
        <w:rPr>
          <w:color w:val="000000" w:themeColor="text1"/>
        </w:rPr>
      </w:pPr>
      <w:r w:rsidRPr="006C384F">
        <w:rPr>
          <w:color w:val="000000" w:themeColor="text1"/>
        </w:rPr>
        <w:t>Jedina slijepa osoba na svijetu nosioc crnog pojasa 3. DAN u taekwodnou.</w:t>
      </w:r>
    </w:p>
    <w:p w:rsidR="00017619" w:rsidRPr="006C384F" w:rsidRDefault="009B416E" w:rsidP="009B416E">
      <w:pPr>
        <w:suppressAutoHyphens/>
        <w:spacing w:after="0" w:line="240" w:lineRule="auto"/>
        <w:rPr>
          <w:color w:val="000000" w:themeColor="text1"/>
        </w:rPr>
      </w:pPr>
      <w:r w:rsidRPr="006C384F">
        <w:rPr>
          <w:color w:val="000000" w:themeColor="text1"/>
        </w:rPr>
        <w:t>Karate reprezentativac, nastup na Svjetskom Prvenstvu u Francuskoj, Pariz, Bercy 2012.</w:t>
      </w:r>
      <w:r w:rsidRPr="006C384F">
        <w:rPr>
          <w:color w:val="000000" w:themeColor="text1"/>
        </w:rPr>
        <w:br/>
        <w:t>Državni prvak u karate katama za osobe s invaliditetom.</w:t>
      </w:r>
      <w:r w:rsidRPr="006C384F">
        <w:rPr>
          <w:color w:val="000000" w:themeColor="text1"/>
        </w:rPr>
        <w:br/>
      </w:r>
      <w:r w:rsidR="00017619" w:rsidRPr="006C384F">
        <w:rPr>
          <w:color w:val="000000" w:themeColor="text1"/>
        </w:rPr>
        <w:t xml:space="preserve">Priznanje Svjetske sportske misije 2011. godine za promociju sporta </w:t>
      </w:r>
      <w:r w:rsidR="00017619" w:rsidRPr="006C384F">
        <w:rPr>
          <w:color w:val="000000" w:themeColor="text1"/>
        </w:rPr>
        <w:br/>
      </w:r>
      <w:r w:rsidR="00017619" w:rsidRPr="006C384F">
        <w:rPr>
          <w:color w:val="000000" w:themeColor="text1"/>
        </w:rPr>
        <w:lastRenderedPageBreak/>
        <w:t>Prvi hrvatski reprezentativac u judu za slijepe, karate reprezentativac, taekwondo natjecatelj, državni viceprvak i prvak Hrvatske u taekwondo tehničkim formama.</w:t>
      </w:r>
      <w:r w:rsidR="00017619" w:rsidRPr="006C384F">
        <w:rPr>
          <w:color w:val="000000" w:themeColor="text1"/>
        </w:rPr>
        <w:br/>
        <w:t>Niz odličja na raznim tuzemnim i inozemnim natjecanjima u taekwondou.</w:t>
      </w:r>
      <w:r w:rsidR="00017619" w:rsidRPr="006C384F">
        <w:rPr>
          <w:color w:val="000000" w:themeColor="text1"/>
        </w:rPr>
        <w:br/>
        <w:t>Nositelj crnog pojasa 1.DAN u judu.</w:t>
      </w:r>
      <w:r w:rsidR="00017619" w:rsidRPr="006C384F">
        <w:rPr>
          <w:color w:val="000000" w:themeColor="text1"/>
        </w:rPr>
        <w:br/>
        <w:t>Prva slijepa osoba koja je završila Hrvatsku Olimpijsku Akademiju za voditelja sportsko rekreativnih aktivnosti.</w:t>
      </w:r>
    </w:p>
    <w:p w:rsidR="00017619" w:rsidRPr="006C384F" w:rsidRDefault="009B416E" w:rsidP="0025144E">
      <w:pPr>
        <w:rPr>
          <w:color w:val="000000" w:themeColor="text1"/>
        </w:rPr>
      </w:pPr>
      <w:r w:rsidRPr="006C384F">
        <w:rPr>
          <w:color w:val="000000" w:themeColor="text1"/>
        </w:rPr>
        <w:t>Održao</w:t>
      </w:r>
      <w:r w:rsidR="00BB28C6" w:rsidRPr="006C384F">
        <w:rPr>
          <w:color w:val="000000" w:themeColor="text1"/>
        </w:rPr>
        <w:t xml:space="preserve"> je s kolegicom Romijom Radočaj Naglić</w:t>
      </w:r>
      <w:r w:rsidRPr="006C384F">
        <w:rPr>
          <w:color w:val="000000" w:themeColor="text1"/>
        </w:rPr>
        <w:t xml:space="preserve"> niz demonstracija juda , taekwondoa i karatea po osnovnim i srednjim školama karlovačke županije i Republike Hrvatske motivirajući djecu i mlade da se bave sportom i rekreacijom.</w:t>
      </w:r>
    </w:p>
    <w:p w:rsidR="009B416E" w:rsidRDefault="009B416E" w:rsidP="0025144E">
      <w:pPr>
        <w:rPr>
          <w:color w:val="000000" w:themeColor="text1"/>
        </w:rPr>
      </w:pPr>
      <w:r w:rsidRPr="006C384F">
        <w:rPr>
          <w:color w:val="000000" w:themeColor="text1"/>
        </w:rPr>
        <w:t>Izn</w:t>
      </w:r>
      <w:r w:rsidR="00BB28C6" w:rsidRPr="006C384F">
        <w:rPr>
          <w:color w:val="000000" w:themeColor="text1"/>
        </w:rPr>
        <w:t>i</w:t>
      </w:r>
      <w:r w:rsidRPr="006C384F">
        <w:rPr>
          <w:color w:val="000000" w:themeColor="text1"/>
        </w:rPr>
        <w:t xml:space="preserve">mna medijska pomocija sporta i sportske rekreacije te natjecateljskog sporta </w:t>
      </w:r>
      <w:r w:rsidR="00BB28C6" w:rsidRPr="006C384F">
        <w:rPr>
          <w:color w:val="000000" w:themeColor="text1"/>
        </w:rPr>
        <w:t>kako za osobe s invaliditetom tak</w:t>
      </w:r>
      <w:r w:rsidRPr="006C384F">
        <w:rPr>
          <w:color w:val="000000" w:themeColor="text1"/>
        </w:rPr>
        <w:t>o i općenito.</w:t>
      </w:r>
    </w:p>
    <w:p w:rsidR="00CE62AC" w:rsidRPr="006C384F" w:rsidRDefault="00B566FB" w:rsidP="00E02558">
      <w:pPr>
        <w:rPr>
          <w:b/>
        </w:rPr>
      </w:pPr>
      <w:r w:rsidRPr="006C384F">
        <w:rPr>
          <w:b/>
          <w:color w:val="000000" w:themeColor="text1"/>
        </w:rPr>
        <w:t>9.</w:t>
      </w:r>
      <w:r w:rsidR="0039144F" w:rsidRPr="006C384F">
        <w:rPr>
          <w:b/>
          <w:color w:val="000000" w:themeColor="text1"/>
        </w:rPr>
        <w:t>PLAN I PROGRAM AKTIVNOS</w:t>
      </w:r>
      <w:r w:rsidR="00E02558" w:rsidRPr="006C384F">
        <w:rPr>
          <w:b/>
          <w:color w:val="000000" w:themeColor="text1"/>
        </w:rPr>
        <w:t xml:space="preserve">TIMA PO MJESECIMA I </w:t>
      </w:r>
      <w:r w:rsidRPr="006C384F">
        <w:rPr>
          <w:b/>
          <w:color w:val="000000" w:themeColor="text1"/>
        </w:rPr>
        <w:t>FINANCIJSKI PLAN PO AKTIVNOSTIMA</w:t>
      </w:r>
      <w:r w:rsidR="00E02558" w:rsidRPr="006C384F">
        <w:rPr>
          <w:b/>
          <w:color w:val="000000" w:themeColor="text1"/>
        </w:rPr>
        <w:t xml:space="preserve"> PREMA </w:t>
      </w:r>
      <w:r w:rsidR="00CE62AC" w:rsidRPr="006C384F">
        <w:rPr>
          <w:b/>
        </w:rPr>
        <w:t>KALENDAR</w:t>
      </w:r>
      <w:r w:rsidR="00E02558" w:rsidRPr="006C384F">
        <w:rPr>
          <w:b/>
        </w:rPr>
        <w:t>U</w:t>
      </w:r>
      <w:r w:rsidR="003E4080">
        <w:rPr>
          <w:b/>
        </w:rPr>
        <w:t xml:space="preserve"> NATJECANJA SRC LABRADOR U 2017</w:t>
      </w:r>
      <w:r w:rsidR="00CE62AC" w:rsidRPr="006C384F">
        <w:rPr>
          <w:b/>
        </w:rPr>
        <w:t>.</w:t>
      </w:r>
    </w:p>
    <w:tbl>
      <w:tblPr>
        <w:tblStyle w:val="TableGrid"/>
        <w:tblW w:w="0" w:type="auto"/>
        <w:tblLayout w:type="fixed"/>
        <w:tblLook w:val="04A0"/>
      </w:tblPr>
      <w:tblGrid>
        <w:gridCol w:w="1857"/>
        <w:gridCol w:w="2362"/>
        <w:gridCol w:w="1353"/>
        <w:gridCol w:w="1858"/>
        <w:gridCol w:w="1858"/>
      </w:tblGrid>
      <w:tr w:rsidR="00C5038F" w:rsidRPr="006C384F" w:rsidTr="00C5038F">
        <w:tc>
          <w:tcPr>
            <w:tcW w:w="1857" w:type="dxa"/>
          </w:tcPr>
          <w:p w:rsidR="00CE62AC" w:rsidRPr="006C384F" w:rsidRDefault="00CE62AC" w:rsidP="00CE62AC">
            <w:pPr>
              <w:pStyle w:val="TableContents"/>
              <w:snapToGrid w:val="0"/>
              <w:rPr>
                <w:rFonts w:asciiTheme="minorHAnsi" w:hAnsiTheme="minorHAnsi"/>
                <w:b/>
                <w:sz w:val="22"/>
                <w:szCs w:val="22"/>
              </w:rPr>
            </w:pPr>
            <w:r w:rsidRPr="006C384F">
              <w:rPr>
                <w:rFonts w:asciiTheme="minorHAnsi" w:hAnsiTheme="minorHAnsi"/>
                <w:b/>
                <w:sz w:val="22"/>
                <w:szCs w:val="22"/>
              </w:rPr>
              <w:t>SPORT</w:t>
            </w:r>
          </w:p>
        </w:tc>
        <w:tc>
          <w:tcPr>
            <w:tcW w:w="2362" w:type="dxa"/>
          </w:tcPr>
          <w:p w:rsidR="00CE62AC" w:rsidRPr="006C384F" w:rsidRDefault="00CE62AC" w:rsidP="00CE62AC">
            <w:pPr>
              <w:pStyle w:val="TableContents"/>
              <w:snapToGrid w:val="0"/>
              <w:rPr>
                <w:rFonts w:asciiTheme="minorHAnsi" w:hAnsiTheme="minorHAnsi"/>
                <w:b/>
                <w:sz w:val="22"/>
                <w:szCs w:val="22"/>
              </w:rPr>
            </w:pPr>
            <w:r w:rsidRPr="006C384F">
              <w:rPr>
                <w:rFonts w:asciiTheme="minorHAnsi" w:hAnsiTheme="minorHAnsi"/>
                <w:b/>
                <w:sz w:val="22"/>
                <w:szCs w:val="22"/>
              </w:rPr>
              <w:t>NATJECANJE</w:t>
            </w:r>
          </w:p>
        </w:tc>
        <w:tc>
          <w:tcPr>
            <w:tcW w:w="1353" w:type="dxa"/>
          </w:tcPr>
          <w:p w:rsidR="00CE62AC" w:rsidRPr="006C384F" w:rsidRDefault="00CE62AC" w:rsidP="00CE62AC">
            <w:pPr>
              <w:pStyle w:val="TableContents"/>
              <w:snapToGrid w:val="0"/>
              <w:rPr>
                <w:rFonts w:asciiTheme="minorHAnsi" w:hAnsiTheme="minorHAnsi"/>
                <w:b/>
                <w:sz w:val="22"/>
                <w:szCs w:val="22"/>
              </w:rPr>
            </w:pPr>
            <w:r w:rsidRPr="006C384F">
              <w:rPr>
                <w:rFonts w:asciiTheme="minorHAnsi" w:hAnsiTheme="minorHAnsi"/>
                <w:b/>
                <w:sz w:val="22"/>
                <w:szCs w:val="22"/>
              </w:rPr>
              <w:t>DATUM</w:t>
            </w:r>
          </w:p>
        </w:tc>
        <w:tc>
          <w:tcPr>
            <w:tcW w:w="1858" w:type="dxa"/>
          </w:tcPr>
          <w:p w:rsidR="00CE62AC" w:rsidRPr="006C384F" w:rsidRDefault="00CE62AC" w:rsidP="00CE62AC">
            <w:pPr>
              <w:pStyle w:val="TableContents"/>
              <w:snapToGrid w:val="0"/>
              <w:rPr>
                <w:rFonts w:asciiTheme="minorHAnsi" w:hAnsiTheme="minorHAnsi"/>
                <w:b/>
                <w:sz w:val="22"/>
                <w:szCs w:val="22"/>
              </w:rPr>
            </w:pPr>
            <w:r w:rsidRPr="006C384F">
              <w:rPr>
                <w:rFonts w:asciiTheme="minorHAnsi" w:hAnsiTheme="minorHAnsi"/>
                <w:b/>
                <w:sz w:val="22"/>
                <w:szCs w:val="22"/>
              </w:rPr>
              <w:t>MJESTO</w:t>
            </w:r>
          </w:p>
        </w:tc>
        <w:tc>
          <w:tcPr>
            <w:tcW w:w="1858" w:type="dxa"/>
          </w:tcPr>
          <w:p w:rsidR="00CE62AC" w:rsidRPr="006C384F" w:rsidRDefault="00CE62AC" w:rsidP="00CE62AC">
            <w:pPr>
              <w:pStyle w:val="TableContents"/>
              <w:snapToGrid w:val="0"/>
              <w:rPr>
                <w:rFonts w:asciiTheme="minorHAnsi" w:hAnsiTheme="minorHAnsi"/>
                <w:b/>
                <w:sz w:val="22"/>
                <w:szCs w:val="22"/>
              </w:rPr>
            </w:pPr>
            <w:r w:rsidRPr="006C384F">
              <w:rPr>
                <w:rFonts w:asciiTheme="minorHAnsi" w:hAnsiTheme="minorHAnsi"/>
                <w:b/>
                <w:sz w:val="22"/>
                <w:szCs w:val="22"/>
              </w:rPr>
              <w:t xml:space="preserve">IZNOS </w:t>
            </w:r>
          </w:p>
        </w:tc>
      </w:tr>
      <w:tr w:rsidR="00C5038F" w:rsidRPr="006C384F" w:rsidTr="00C5038F">
        <w:tc>
          <w:tcPr>
            <w:tcW w:w="1857" w:type="dxa"/>
          </w:tcPr>
          <w:p w:rsidR="00CE62AC" w:rsidRPr="006C384F" w:rsidRDefault="00CE62AC" w:rsidP="00CE62AC">
            <w:pPr>
              <w:pStyle w:val="TableContents"/>
              <w:snapToGrid w:val="0"/>
              <w:rPr>
                <w:rFonts w:asciiTheme="minorHAnsi" w:hAnsiTheme="minorHAnsi"/>
                <w:b/>
                <w:sz w:val="22"/>
                <w:szCs w:val="22"/>
              </w:rPr>
            </w:pPr>
            <w:r w:rsidRPr="006C384F">
              <w:rPr>
                <w:rFonts w:asciiTheme="minorHAnsi" w:hAnsiTheme="minorHAnsi"/>
                <w:b/>
                <w:sz w:val="22"/>
                <w:szCs w:val="22"/>
              </w:rPr>
              <w:t>JUDO</w:t>
            </w:r>
          </w:p>
        </w:tc>
        <w:tc>
          <w:tcPr>
            <w:tcW w:w="2362" w:type="dxa"/>
          </w:tcPr>
          <w:p w:rsidR="00CE62AC" w:rsidRPr="006C384F" w:rsidRDefault="003E4080" w:rsidP="00CE62AC">
            <w:pPr>
              <w:pStyle w:val="TableContents"/>
              <w:snapToGrid w:val="0"/>
              <w:rPr>
                <w:rFonts w:asciiTheme="minorHAnsi" w:hAnsiTheme="minorHAnsi"/>
                <w:sz w:val="22"/>
                <w:szCs w:val="22"/>
              </w:rPr>
            </w:pPr>
            <w:r>
              <w:rPr>
                <w:rFonts w:asciiTheme="minorHAnsi" w:hAnsiTheme="minorHAnsi"/>
                <w:sz w:val="22"/>
                <w:szCs w:val="22"/>
              </w:rPr>
              <w:t>Međunarodni turniri prema kalendaru natjecanja IBSA JUDO, EP, SP,GP</w:t>
            </w:r>
          </w:p>
        </w:tc>
        <w:tc>
          <w:tcPr>
            <w:tcW w:w="1353" w:type="dxa"/>
          </w:tcPr>
          <w:p w:rsidR="00CE62AC" w:rsidRPr="006C384F" w:rsidRDefault="003E4080" w:rsidP="00CE62AC">
            <w:pPr>
              <w:pStyle w:val="TableContents"/>
              <w:snapToGrid w:val="0"/>
              <w:rPr>
                <w:rFonts w:asciiTheme="minorHAnsi" w:hAnsiTheme="minorHAnsi"/>
                <w:sz w:val="22"/>
                <w:szCs w:val="22"/>
              </w:rPr>
            </w:pPr>
            <w:r>
              <w:rPr>
                <w:rFonts w:asciiTheme="minorHAnsi" w:hAnsiTheme="minorHAnsi"/>
                <w:sz w:val="22"/>
                <w:szCs w:val="22"/>
              </w:rPr>
              <w:t>2018.</w:t>
            </w:r>
          </w:p>
        </w:tc>
        <w:tc>
          <w:tcPr>
            <w:tcW w:w="1858" w:type="dxa"/>
          </w:tcPr>
          <w:p w:rsidR="00CE62AC" w:rsidRPr="006C384F" w:rsidRDefault="00CE62AC" w:rsidP="00CE62AC">
            <w:pPr>
              <w:pStyle w:val="TableContents"/>
              <w:snapToGrid w:val="0"/>
              <w:rPr>
                <w:rFonts w:asciiTheme="minorHAnsi" w:hAnsiTheme="minorHAnsi"/>
                <w:sz w:val="22"/>
                <w:szCs w:val="22"/>
              </w:rPr>
            </w:pPr>
          </w:p>
        </w:tc>
        <w:tc>
          <w:tcPr>
            <w:tcW w:w="1858" w:type="dxa"/>
          </w:tcPr>
          <w:p w:rsidR="00CE62AC" w:rsidRPr="006C384F" w:rsidRDefault="00030B29" w:rsidP="00CE62AC">
            <w:pPr>
              <w:pStyle w:val="TableContents"/>
              <w:snapToGrid w:val="0"/>
              <w:rPr>
                <w:rFonts w:asciiTheme="minorHAnsi" w:hAnsiTheme="minorHAnsi"/>
                <w:sz w:val="22"/>
                <w:szCs w:val="22"/>
              </w:rPr>
            </w:pPr>
            <w:r>
              <w:rPr>
                <w:rFonts w:asciiTheme="minorHAnsi" w:hAnsiTheme="minorHAnsi"/>
                <w:sz w:val="22"/>
                <w:szCs w:val="22"/>
              </w:rPr>
              <w:t>25</w:t>
            </w:r>
            <w:r w:rsidR="00CE62AC" w:rsidRPr="006C384F">
              <w:rPr>
                <w:rFonts w:asciiTheme="minorHAnsi" w:hAnsiTheme="minorHAnsi"/>
                <w:sz w:val="22"/>
                <w:szCs w:val="22"/>
              </w:rPr>
              <w:t>.000,00</w:t>
            </w:r>
          </w:p>
        </w:tc>
      </w:tr>
      <w:tr w:rsidR="003E4080" w:rsidRPr="006C384F" w:rsidTr="00C5038F">
        <w:tc>
          <w:tcPr>
            <w:tcW w:w="1857" w:type="dxa"/>
          </w:tcPr>
          <w:p w:rsidR="003E4080" w:rsidRPr="006C384F" w:rsidRDefault="003E4080" w:rsidP="00CE62AC">
            <w:pPr>
              <w:pStyle w:val="TableContents"/>
              <w:snapToGrid w:val="0"/>
              <w:rPr>
                <w:rFonts w:asciiTheme="minorHAnsi" w:hAnsiTheme="minorHAnsi"/>
                <w:b/>
                <w:sz w:val="22"/>
                <w:szCs w:val="22"/>
              </w:rPr>
            </w:pPr>
          </w:p>
        </w:tc>
        <w:tc>
          <w:tcPr>
            <w:tcW w:w="2362" w:type="dxa"/>
          </w:tcPr>
          <w:p w:rsidR="003E4080" w:rsidRPr="006C384F" w:rsidRDefault="003E4080" w:rsidP="003E4080">
            <w:pPr>
              <w:pStyle w:val="TableContents"/>
              <w:snapToGrid w:val="0"/>
              <w:rPr>
                <w:rFonts w:asciiTheme="minorHAnsi" w:hAnsiTheme="minorHAnsi"/>
                <w:sz w:val="22"/>
                <w:szCs w:val="22"/>
              </w:rPr>
            </w:pPr>
            <w:r w:rsidRPr="006C384F">
              <w:rPr>
                <w:rFonts w:asciiTheme="minorHAnsi" w:hAnsiTheme="minorHAnsi"/>
                <w:sz w:val="22"/>
                <w:szCs w:val="22"/>
              </w:rPr>
              <w:t>KONTROLNI TURNIR B1 NATJECATELJA</w:t>
            </w:r>
          </w:p>
        </w:tc>
        <w:tc>
          <w:tcPr>
            <w:tcW w:w="1353" w:type="dxa"/>
          </w:tcPr>
          <w:p w:rsidR="003E4080" w:rsidRPr="006C384F" w:rsidRDefault="003E4080" w:rsidP="003E4080">
            <w:pPr>
              <w:pStyle w:val="TableContents"/>
              <w:snapToGrid w:val="0"/>
              <w:rPr>
                <w:rFonts w:asciiTheme="minorHAnsi" w:hAnsiTheme="minorHAnsi"/>
                <w:sz w:val="22"/>
                <w:szCs w:val="22"/>
              </w:rPr>
            </w:pPr>
            <w:r>
              <w:rPr>
                <w:rFonts w:asciiTheme="minorHAnsi" w:hAnsiTheme="minorHAnsi"/>
                <w:sz w:val="22"/>
                <w:szCs w:val="22"/>
              </w:rPr>
              <w:t>2018.</w:t>
            </w:r>
          </w:p>
        </w:tc>
        <w:tc>
          <w:tcPr>
            <w:tcW w:w="1858" w:type="dxa"/>
          </w:tcPr>
          <w:p w:rsidR="003E4080" w:rsidRPr="006C384F" w:rsidRDefault="003E4080" w:rsidP="003E4080">
            <w:pPr>
              <w:pStyle w:val="TableContents"/>
              <w:snapToGrid w:val="0"/>
              <w:rPr>
                <w:rFonts w:asciiTheme="minorHAnsi" w:hAnsiTheme="minorHAnsi"/>
                <w:sz w:val="22"/>
                <w:szCs w:val="22"/>
              </w:rPr>
            </w:pPr>
            <w:r w:rsidRPr="006C384F">
              <w:rPr>
                <w:rFonts w:asciiTheme="minorHAnsi" w:hAnsiTheme="minorHAnsi"/>
                <w:sz w:val="22"/>
                <w:szCs w:val="22"/>
              </w:rPr>
              <w:t>Nepoznato</w:t>
            </w:r>
          </w:p>
        </w:tc>
        <w:tc>
          <w:tcPr>
            <w:tcW w:w="1858" w:type="dxa"/>
          </w:tcPr>
          <w:p w:rsidR="003E4080" w:rsidRPr="006C384F" w:rsidRDefault="003E4080" w:rsidP="003E4080">
            <w:pPr>
              <w:pStyle w:val="TableContents"/>
              <w:snapToGrid w:val="0"/>
              <w:rPr>
                <w:rFonts w:asciiTheme="minorHAnsi" w:hAnsiTheme="minorHAnsi"/>
                <w:sz w:val="22"/>
                <w:szCs w:val="22"/>
              </w:rPr>
            </w:pPr>
            <w:r w:rsidRPr="006C384F">
              <w:rPr>
                <w:rFonts w:asciiTheme="minorHAnsi" w:hAnsiTheme="minorHAnsi"/>
                <w:sz w:val="22"/>
                <w:szCs w:val="22"/>
              </w:rPr>
              <w:t>15.000,00</w:t>
            </w:r>
          </w:p>
        </w:tc>
      </w:tr>
      <w:tr w:rsidR="003E4080" w:rsidRPr="006C384F" w:rsidTr="00C5038F">
        <w:tc>
          <w:tcPr>
            <w:tcW w:w="1857" w:type="dxa"/>
          </w:tcPr>
          <w:p w:rsidR="003E4080" w:rsidRPr="006C384F" w:rsidRDefault="003E4080" w:rsidP="00CE62AC">
            <w:pPr>
              <w:pStyle w:val="TableContents"/>
              <w:snapToGrid w:val="0"/>
              <w:rPr>
                <w:rFonts w:asciiTheme="minorHAnsi" w:hAnsiTheme="minorHAnsi"/>
                <w:b/>
                <w:sz w:val="22"/>
                <w:szCs w:val="22"/>
              </w:rPr>
            </w:pPr>
            <w:r w:rsidRPr="006C384F">
              <w:rPr>
                <w:rFonts w:asciiTheme="minorHAnsi" w:hAnsiTheme="minorHAnsi"/>
                <w:b/>
                <w:sz w:val="22"/>
                <w:szCs w:val="22"/>
              </w:rPr>
              <w:t>KARATE</w:t>
            </w:r>
          </w:p>
        </w:tc>
        <w:tc>
          <w:tcPr>
            <w:tcW w:w="2362" w:type="dxa"/>
          </w:tcPr>
          <w:p w:rsidR="003E4080" w:rsidRPr="006C384F" w:rsidRDefault="003E4080" w:rsidP="00CE62AC">
            <w:pPr>
              <w:pStyle w:val="TableContents"/>
              <w:snapToGrid w:val="0"/>
              <w:rPr>
                <w:rFonts w:asciiTheme="minorHAnsi" w:hAnsiTheme="minorHAnsi"/>
                <w:sz w:val="22"/>
                <w:szCs w:val="22"/>
              </w:rPr>
            </w:pPr>
            <w:r w:rsidRPr="006C384F">
              <w:rPr>
                <w:rFonts w:asciiTheme="minorHAnsi" w:hAnsiTheme="minorHAnsi"/>
                <w:sz w:val="22"/>
                <w:szCs w:val="22"/>
              </w:rPr>
              <w:t>25. KARATE GRAD PRIX CROATIA, Samobor</w:t>
            </w:r>
          </w:p>
        </w:tc>
        <w:tc>
          <w:tcPr>
            <w:tcW w:w="1353" w:type="dxa"/>
          </w:tcPr>
          <w:p w:rsidR="003E4080" w:rsidRPr="006C384F" w:rsidRDefault="003E4080" w:rsidP="00CE62AC">
            <w:pPr>
              <w:pStyle w:val="TableContents"/>
              <w:snapToGrid w:val="0"/>
              <w:rPr>
                <w:rFonts w:asciiTheme="minorHAnsi" w:hAnsiTheme="minorHAnsi"/>
                <w:sz w:val="22"/>
                <w:szCs w:val="22"/>
              </w:rPr>
            </w:pPr>
            <w:r w:rsidRPr="006C384F">
              <w:rPr>
                <w:rFonts w:asciiTheme="minorHAnsi" w:hAnsiTheme="minorHAnsi"/>
                <w:sz w:val="22"/>
                <w:szCs w:val="22"/>
              </w:rPr>
              <w:t>16.-17. 01.2016.</w:t>
            </w:r>
          </w:p>
        </w:tc>
        <w:tc>
          <w:tcPr>
            <w:tcW w:w="1858" w:type="dxa"/>
          </w:tcPr>
          <w:p w:rsidR="003E4080" w:rsidRPr="006C384F" w:rsidRDefault="003E4080" w:rsidP="00CE62AC">
            <w:pPr>
              <w:pStyle w:val="TableContents"/>
              <w:snapToGrid w:val="0"/>
              <w:rPr>
                <w:rFonts w:asciiTheme="minorHAnsi" w:hAnsiTheme="minorHAnsi"/>
                <w:sz w:val="22"/>
                <w:szCs w:val="22"/>
              </w:rPr>
            </w:pPr>
            <w:r w:rsidRPr="006C384F">
              <w:rPr>
                <w:rFonts w:asciiTheme="minorHAnsi" w:hAnsiTheme="minorHAnsi"/>
                <w:sz w:val="22"/>
                <w:szCs w:val="22"/>
              </w:rPr>
              <w:t>Samobor, Hrvatska</w:t>
            </w:r>
          </w:p>
        </w:tc>
        <w:tc>
          <w:tcPr>
            <w:tcW w:w="1858" w:type="dxa"/>
          </w:tcPr>
          <w:p w:rsidR="003E4080" w:rsidRPr="006C384F" w:rsidRDefault="003E4080" w:rsidP="00CE62AC">
            <w:pPr>
              <w:pStyle w:val="TableContents"/>
              <w:snapToGrid w:val="0"/>
              <w:rPr>
                <w:rFonts w:asciiTheme="minorHAnsi" w:hAnsiTheme="minorHAnsi"/>
                <w:sz w:val="22"/>
                <w:szCs w:val="22"/>
              </w:rPr>
            </w:pPr>
            <w:r w:rsidRPr="006C384F">
              <w:rPr>
                <w:rFonts w:asciiTheme="minorHAnsi" w:hAnsiTheme="minorHAnsi"/>
                <w:sz w:val="22"/>
                <w:szCs w:val="22"/>
              </w:rPr>
              <w:t>300,00</w:t>
            </w:r>
          </w:p>
        </w:tc>
      </w:tr>
      <w:tr w:rsidR="003E4080" w:rsidRPr="006C384F" w:rsidTr="00C5038F">
        <w:tc>
          <w:tcPr>
            <w:tcW w:w="1857" w:type="dxa"/>
          </w:tcPr>
          <w:p w:rsidR="003E4080" w:rsidRPr="006C384F" w:rsidRDefault="003E4080" w:rsidP="00CE62AC">
            <w:pPr>
              <w:pStyle w:val="TableContents"/>
              <w:snapToGrid w:val="0"/>
              <w:rPr>
                <w:rFonts w:asciiTheme="minorHAnsi" w:hAnsiTheme="minorHAnsi"/>
                <w:b/>
                <w:sz w:val="22"/>
                <w:szCs w:val="22"/>
              </w:rPr>
            </w:pPr>
          </w:p>
        </w:tc>
        <w:tc>
          <w:tcPr>
            <w:tcW w:w="2362" w:type="dxa"/>
          </w:tcPr>
          <w:p w:rsidR="003E4080" w:rsidRPr="006C384F" w:rsidRDefault="003E4080" w:rsidP="00CE62AC">
            <w:pPr>
              <w:pStyle w:val="TableContents"/>
              <w:snapToGrid w:val="0"/>
              <w:rPr>
                <w:rFonts w:asciiTheme="minorHAnsi" w:hAnsiTheme="minorHAnsi"/>
                <w:sz w:val="22"/>
                <w:szCs w:val="22"/>
              </w:rPr>
            </w:pPr>
            <w:r w:rsidRPr="006C384F">
              <w:rPr>
                <w:rFonts w:asciiTheme="minorHAnsi" w:hAnsiTheme="minorHAnsi"/>
                <w:sz w:val="22"/>
                <w:szCs w:val="22"/>
              </w:rPr>
              <w:t>Državno prvenstvu u karate katama za osobe s invaliditetom</w:t>
            </w:r>
          </w:p>
        </w:tc>
        <w:tc>
          <w:tcPr>
            <w:tcW w:w="1353" w:type="dxa"/>
          </w:tcPr>
          <w:p w:rsidR="003E4080" w:rsidRPr="006C384F" w:rsidRDefault="003E4080" w:rsidP="00CE62AC">
            <w:pPr>
              <w:pStyle w:val="TableContents"/>
              <w:snapToGrid w:val="0"/>
              <w:rPr>
                <w:rFonts w:asciiTheme="minorHAnsi" w:hAnsiTheme="minorHAnsi"/>
                <w:sz w:val="22"/>
                <w:szCs w:val="22"/>
              </w:rPr>
            </w:pPr>
            <w:r w:rsidRPr="006C384F">
              <w:rPr>
                <w:rFonts w:asciiTheme="minorHAnsi" w:hAnsiTheme="minorHAnsi"/>
                <w:sz w:val="22"/>
                <w:szCs w:val="22"/>
              </w:rPr>
              <w:t>12.mjesec</w:t>
            </w:r>
          </w:p>
        </w:tc>
        <w:tc>
          <w:tcPr>
            <w:tcW w:w="1858" w:type="dxa"/>
          </w:tcPr>
          <w:p w:rsidR="003E4080" w:rsidRPr="006C384F" w:rsidRDefault="003E4080" w:rsidP="00CE62AC">
            <w:pPr>
              <w:pStyle w:val="TableContents"/>
              <w:snapToGrid w:val="0"/>
              <w:rPr>
                <w:rFonts w:asciiTheme="minorHAnsi" w:hAnsiTheme="minorHAnsi"/>
                <w:sz w:val="22"/>
                <w:szCs w:val="22"/>
              </w:rPr>
            </w:pPr>
            <w:r w:rsidRPr="006C384F">
              <w:rPr>
                <w:rFonts w:asciiTheme="minorHAnsi" w:hAnsiTheme="minorHAnsi"/>
                <w:sz w:val="22"/>
                <w:szCs w:val="22"/>
              </w:rPr>
              <w:t>Nepoznato</w:t>
            </w:r>
          </w:p>
        </w:tc>
        <w:tc>
          <w:tcPr>
            <w:tcW w:w="1858" w:type="dxa"/>
          </w:tcPr>
          <w:p w:rsidR="003E4080" w:rsidRPr="006C384F" w:rsidRDefault="003E4080" w:rsidP="00CE62AC">
            <w:pPr>
              <w:pStyle w:val="TableContents"/>
              <w:snapToGrid w:val="0"/>
              <w:rPr>
                <w:rFonts w:asciiTheme="minorHAnsi" w:hAnsiTheme="minorHAnsi"/>
                <w:sz w:val="22"/>
                <w:szCs w:val="22"/>
              </w:rPr>
            </w:pPr>
            <w:r w:rsidRPr="006C384F">
              <w:rPr>
                <w:rFonts w:asciiTheme="minorHAnsi" w:hAnsiTheme="minorHAnsi"/>
                <w:sz w:val="22"/>
                <w:szCs w:val="22"/>
              </w:rPr>
              <w:t>600,00</w:t>
            </w:r>
          </w:p>
        </w:tc>
      </w:tr>
      <w:tr w:rsidR="003E4080" w:rsidRPr="006C384F" w:rsidTr="00C5038F">
        <w:tc>
          <w:tcPr>
            <w:tcW w:w="1857" w:type="dxa"/>
          </w:tcPr>
          <w:p w:rsidR="003E4080" w:rsidRPr="006C384F" w:rsidRDefault="003E4080" w:rsidP="00CE62AC">
            <w:pPr>
              <w:pStyle w:val="TableContents"/>
              <w:snapToGrid w:val="0"/>
              <w:rPr>
                <w:rFonts w:asciiTheme="minorHAnsi" w:hAnsiTheme="minorHAnsi"/>
                <w:b/>
                <w:sz w:val="22"/>
                <w:szCs w:val="22"/>
              </w:rPr>
            </w:pPr>
            <w:r w:rsidRPr="006C384F">
              <w:rPr>
                <w:rFonts w:asciiTheme="minorHAnsi" w:hAnsiTheme="minorHAnsi"/>
                <w:b/>
                <w:sz w:val="22"/>
                <w:szCs w:val="22"/>
              </w:rPr>
              <w:t>TAEKWODNO</w:t>
            </w:r>
          </w:p>
        </w:tc>
        <w:tc>
          <w:tcPr>
            <w:tcW w:w="2362" w:type="dxa"/>
          </w:tcPr>
          <w:p w:rsidR="003E4080" w:rsidRPr="006C384F" w:rsidRDefault="003E4080" w:rsidP="00CE62AC">
            <w:pPr>
              <w:pStyle w:val="TableContents"/>
              <w:snapToGrid w:val="0"/>
              <w:rPr>
                <w:rFonts w:asciiTheme="minorHAnsi" w:hAnsiTheme="minorHAnsi"/>
                <w:sz w:val="22"/>
                <w:szCs w:val="22"/>
              </w:rPr>
            </w:pPr>
            <w:r w:rsidRPr="006C384F">
              <w:rPr>
                <w:rFonts w:asciiTheme="minorHAnsi" w:hAnsiTheme="minorHAnsi"/>
                <w:sz w:val="22"/>
                <w:szCs w:val="22"/>
              </w:rPr>
              <w:t>LICENCNI SEMINAR ZA TRENERE I VODITELJE ISPITIVAČE TAEKWONDO ZVANJA –Zagreb</w:t>
            </w:r>
          </w:p>
        </w:tc>
        <w:tc>
          <w:tcPr>
            <w:tcW w:w="1353" w:type="dxa"/>
          </w:tcPr>
          <w:p w:rsidR="003E4080" w:rsidRPr="006C384F" w:rsidRDefault="003E4080" w:rsidP="00CE62AC">
            <w:pPr>
              <w:pStyle w:val="TableContents"/>
              <w:snapToGrid w:val="0"/>
              <w:rPr>
                <w:rFonts w:asciiTheme="minorHAnsi" w:hAnsiTheme="minorHAnsi"/>
                <w:sz w:val="22"/>
                <w:szCs w:val="22"/>
              </w:rPr>
            </w:pPr>
            <w:r w:rsidRPr="006C384F">
              <w:rPr>
                <w:rFonts w:asciiTheme="minorHAnsi" w:hAnsiTheme="minorHAnsi"/>
                <w:sz w:val="22"/>
                <w:szCs w:val="22"/>
              </w:rPr>
              <w:t>SIJEČANJ</w:t>
            </w:r>
          </w:p>
        </w:tc>
        <w:tc>
          <w:tcPr>
            <w:tcW w:w="1858" w:type="dxa"/>
          </w:tcPr>
          <w:p w:rsidR="003E4080" w:rsidRPr="006C384F" w:rsidRDefault="003E4080" w:rsidP="00CE62AC">
            <w:pPr>
              <w:pStyle w:val="TableContents"/>
              <w:snapToGrid w:val="0"/>
              <w:rPr>
                <w:rFonts w:asciiTheme="minorHAnsi" w:hAnsiTheme="minorHAnsi"/>
                <w:sz w:val="22"/>
                <w:szCs w:val="22"/>
              </w:rPr>
            </w:pPr>
            <w:r w:rsidRPr="006C384F">
              <w:rPr>
                <w:rFonts w:asciiTheme="minorHAnsi" w:hAnsiTheme="minorHAnsi"/>
                <w:sz w:val="22"/>
                <w:szCs w:val="22"/>
              </w:rPr>
              <w:t>Zagreb</w:t>
            </w:r>
          </w:p>
        </w:tc>
        <w:tc>
          <w:tcPr>
            <w:tcW w:w="1858" w:type="dxa"/>
          </w:tcPr>
          <w:p w:rsidR="003E4080" w:rsidRPr="006C384F" w:rsidRDefault="003E4080" w:rsidP="00CE62AC">
            <w:pPr>
              <w:pStyle w:val="TableContents"/>
              <w:snapToGrid w:val="0"/>
              <w:rPr>
                <w:rFonts w:asciiTheme="minorHAnsi" w:hAnsiTheme="minorHAnsi"/>
                <w:sz w:val="22"/>
                <w:szCs w:val="22"/>
              </w:rPr>
            </w:pPr>
            <w:r w:rsidRPr="006C384F">
              <w:rPr>
                <w:rFonts w:asciiTheme="minorHAnsi" w:hAnsiTheme="minorHAnsi"/>
                <w:sz w:val="22"/>
                <w:szCs w:val="22"/>
              </w:rPr>
              <w:t>2.000,00</w:t>
            </w:r>
          </w:p>
        </w:tc>
      </w:tr>
      <w:tr w:rsidR="003E4080" w:rsidRPr="006C384F" w:rsidTr="00C5038F">
        <w:tc>
          <w:tcPr>
            <w:tcW w:w="1857" w:type="dxa"/>
          </w:tcPr>
          <w:p w:rsidR="003E4080" w:rsidRPr="006C384F" w:rsidRDefault="003E4080" w:rsidP="00CE62AC">
            <w:pPr>
              <w:pStyle w:val="TableContents"/>
              <w:snapToGrid w:val="0"/>
              <w:rPr>
                <w:rFonts w:asciiTheme="minorHAnsi" w:hAnsiTheme="minorHAnsi"/>
                <w:b/>
                <w:sz w:val="22"/>
                <w:szCs w:val="22"/>
              </w:rPr>
            </w:pPr>
          </w:p>
        </w:tc>
        <w:tc>
          <w:tcPr>
            <w:tcW w:w="2362" w:type="dxa"/>
          </w:tcPr>
          <w:p w:rsidR="003E4080" w:rsidRPr="006C384F" w:rsidRDefault="003E4080" w:rsidP="00CE62AC">
            <w:pPr>
              <w:pStyle w:val="TableContents"/>
              <w:snapToGrid w:val="0"/>
              <w:rPr>
                <w:rFonts w:asciiTheme="minorHAnsi" w:hAnsiTheme="minorHAnsi"/>
                <w:sz w:val="22"/>
                <w:szCs w:val="22"/>
              </w:rPr>
            </w:pPr>
            <w:r w:rsidRPr="006C384F">
              <w:rPr>
                <w:rFonts w:asciiTheme="minorHAnsi" w:hAnsiTheme="minorHAnsi"/>
                <w:sz w:val="22"/>
                <w:szCs w:val="22"/>
              </w:rPr>
              <w:t>Natjecanja u taekwodno tehničkim formama prema kalendaru natjecanja Hrvatskog taekwodno Saveza</w:t>
            </w:r>
          </w:p>
        </w:tc>
        <w:tc>
          <w:tcPr>
            <w:tcW w:w="1353" w:type="dxa"/>
          </w:tcPr>
          <w:p w:rsidR="003E4080" w:rsidRPr="006C384F" w:rsidRDefault="003E4080" w:rsidP="00CE62AC">
            <w:pPr>
              <w:pStyle w:val="TableContents"/>
              <w:snapToGrid w:val="0"/>
              <w:rPr>
                <w:rFonts w:asciiTheme="minorHAnsi" w:hAnsiTheme="minorHAnsi"/>
                <w:sz w:val="22"/>
                <w:szCs w:val="22"/>
              </w:rPr>
            </w:pPr>
          </w:p>
        </w:tc>
        <w:tc>
          <w:tcPr>
            <w:tcW w:w="1858" w:type="dxa"/>
          </w:tcPr>
          <w:p w:rsidR="003E4080" w:rsidRPr="006C384F" w:rsidRDefault="003E4080" w:rsidP="00CE62AC">
            <w:pPr>
              <w:pStyle w:val="TableContents"/>
              <w:snapToGrid w:val="0"/>
              <w:rPr>
                <w:rFonts w:asciiTheme="minorHAnsi" w:hAnsiTheme="minorHAnsi"/>
                <w:sz w:val="22"/>
                <w:szCs w:val="22"/>
              </w:rPr>
            </w:pPr>
          </w:p>
        </w:tc>
        <w:tc>
          <w:tcPr>
            <w:tcW w:w="1858" w:type="dxa"/>
          </w:tcPr>
          <w:p w:rsidR="003E4080" w:rsidRPr="006C384F" w:rsidRDefault="003E4080" w:rsidP="00CE62AC">
            <w:pPr>
              <w:pStyle w:val="TableContents"/>
              <w:snapToGrid w:val="0"/>
              <w:rPr>
                <w:rFonts w:asciiTheme="minorHAnsi" w:hAnsiTheme="minorHAnsi"/>
                <w:sz w:val="22"/>
                <w:szCs w:val="22"/>
              </w:rPr>
            </w:pPr>
          </w:p>
        </w:tc>
      </w:tr>
      <w:tr w:rsidR="003E4080" w:rsidRPr="006C384F" w:rsidTr="00C5038F">
        <w:tc>
          <w:tcPr>
            <w:tcW w:w="1857" w:type="dxa"/>
          </w:tcPr>
          <w:p w:rsidR="003E4080" w:rsidRPr="006C384F" w:rsidRDefault="003E4080" w:rsidP="00CE62AC">
            <w:pPr>
              <w:pStyle w:val="TableContents"/>
              <w:snapToGrid w:val="0"/>
              <w:rPr>
                <w:rFonts w:asciiTheme="minorHAnsi" w:hAnsiTheme="minorHAnsi"/>
                <w:b/>
                <w:sz w:val="22"/>
                <w:szCs w:val="22"/>
              </w:rPr>
            </w:pPr>
          </w:p>
        </w:tc>
        <w:tc>
          <w:tcPr>
            <w:tcW w:w="2362" w:type="dxa"/>
          </w:tcPr>
          <w:p w:rsidR="003E4080" w:rsidRPr="006C384F" w:rsidRDefault="003E4080" w:rsidP="00CE62AC">
            <w:pPr>
              <w:pStyle w:val="TableContents"/>
              <w:snapToGrid w:val="0"/>
              <w:rPr>
                <w:rFonts w:asciiTheme="minorHAnsi" w:hAnsiTheme="minorHAnsi"/>
                <w:sz w:val="22"/>
                <w:szCs w:val="22"/>
              </w:rPr>
            </w:pPr>
            <w:r w:rsidRPr="006C384F">
              <w:rPr>
                <w:rFonts w:asciiTheme="minorHAnsi" w:hAnsiTheme="minorHAnsi"/>
                <w:sz w:val="22"/>
                <w:szCs w:val="22"/>
              </w:rPr>
              <w:t>Dan Gun Međunarodno natjecanje</w:t>
            </w:r>
          </w:p>
        </w:tc>
        <w:tc>
          <w:tcPr>
            <w:tcW w:w="1353" w:type="dxa"/>
          </w:tcPr>
          <w:p w:rsidR="003E4080" w:rsidRPr="006C384F" w:rsidRDefault="003E4080" w:rsidP="00CE62AC">
            <w:pPr>
              <w:pStyle w:val="TableContents"/>
              <w:snapToGrid w:val="0"/>
              <w:rPr>
                <w:rFonts w:asciiTheme="minorHAnsi" w:hAnsiTheme="minorHAnsi"/>
                <w:sz w:val="22"/>
                <w:szCs w:val="22"/>
              </w:rPr>
            </w:pPr>
          </w:p>
        </w:tc>
        <w:tc>
          <w:tcPr>
            <w:tcW w:w="1858" w:type="dxa"/>
          </w:tcPr>
          <w:p w:rsidR="003E4080" w:rsidRPr="006C384F" w:rsidRDefault="003E4080" w:rsidP="00CE62AC">
            <w:pPr>
              <w:pStyle w:val="TableContents"/>
              <w:snapToGrid w:val="0"/>
              <w:rPr>
                <w:rFonts w:asciiTheme="minorHAnsi" w:hAnsiTheme="minorHAnsi"/>
                <w:sz w:val="22"/>
                <w:szCs w:val="22"/>
              </w:rPr>
            </w:pPr>
          </w:p>
        </w:tc>
        <w:tc>
          <w:tcPr>
            <w:tcW w:w="1858" w:type="dxa"/>
          </w:tcPr>
          <w:p w:rsidR="003E4080" w:rsidRPr="006C384F" w:rsidRDefault="003E4080" w:rsidP="00CE62AC">
            <w:pPr>
              <w:pStyle w:val="TableContents"/>
              <w:snapToGrid w:val="0"/>
              <w:rPr>
                <w:rFonts w:asciiTheme="minorHAnsi" w:hAnsiTheme="minorHAnsi"/>
                <w:sz w:val="22"/>
                <w:szCs w:val="22"/>
              </w:rPr>
            </w:pPr>
            <w:r w:rsidRPr="006C384F">
              <w:rPr>
                <w:rFonts w:asciiTheme="minorHAnsi" w:hAnsiTheme="minorHAnsi"/>
                <w:sz w:val="22"/>
                <w:szCs w:val="22"/>
              </w:rPr>
              <w:t>300,00</w:t>
            </w:r>
          </w:p>
        </w:tc>
      </w:tr>
      <w:tr w:rsidR="003E4080" w:rsidRPr="006C384F" w:rsidTr="00C5038F">
        <w:tc>
          <w:tcPr>
            <w:tcW w:w="1857" w:type="dxa"/>
          </w:tcPr>
          <w:p w:rsidR="003E4080" w:rsidRPr="006C384F" w:rsidRDefault="003E4080" w:rsidP="00CE62AC">
            <w:pPr>
              <w:pStyle w:val="TableContents"/>
              <w:snapToGrid w:val="0"/>
              <w:rPr>
                <w:rFonts w:asciiTheme="minorHAnsi" w:hAnsiTheme="minorHAnsi"/>
                <w:b/>
                <w:sz w:val="22"/>
                <w:szCs w:val="22"/>
              </w:rPr>
            </w:pPr>
          </w:p>
        </w:tc>
        <w:tc>
          <w:tcPr>
            <w:tcW w:w="2362" w:type="dxa"/>
          </w:tcPr>
          <w:p w:rsidR="003E4080" w:rsidRPr="006C384F" w:rsidRDefault="003E4080" w:rsidP="00CE62AC">
            <w:pPr>
              <w:pStyle w:val="TableContents"/>
              <w:rPr>
                <w:rFonts w:asciiTheme="minorHAnsi" w:hAnsiTheme="minorHAnsi"/>
                <w:sz w:val="22"/>
                <w:szCs w:val="22"/>
              </w:rPr>
            </w:pPr>
            <w:r w:rsidRPr="006C384F">
              <w:rPr>
                <w:rFonts w:asciiTheme="minorHAnsi" w:hAnsiTheme="minorHAnsi"/>
                <w:sz w:val="22"/>
                <w:szCs w:val="22"/>
              </w:rPr>
              <w:t>Feniks Budo Kup međunarodno natjecanje</w:t>
            </w:r>
          </w:p>
          <w:p w:rsidR="003E4080" w:rsidRPr="006C384F" w:rsidRDefault="003E4080" w:rsidP="00CE62AC">
            <w:pPr>
              <w:pStyle w:val="TableContents"/>
              <w:snapToGrid w:val="0"/>
              <w:rPr>
                <w:rFonts w:asciiTheme="minorHAnsi" w:hAnsiTheme="minorHAnsi"/>
                <w:sz w:val="22"/>
                <w:szCs w:val="22"/>
              </w:rPr>
            </w:pPr>
          </w:p>
        </w:tc>
        <w:tc>
          <w:tcPr>
            <w:tcW w:w="1353" w:type="dxa"/>
          </w:tcPr>
          <w:p w:rsidR="003E4080" w:rsidRPr="006C384F" w:rsidRDefault="003E4080" w:rsidP="00CE62AC">
            <w:pPr>
              <w:pStyle w:val="TableContents"/>
              <w:snapToGrid w:val="0"/>
              <w:rPr>
                <w:rFonts w:asciiTheme="minorHAnsi" w:hAnsiTheme="minorHAnsi"/>
                <w:sz w:val="22"/>
                <w:szCs w:val="22"/>
              </w:rPr>
            </w:pPr>
          </w:p>
        </w:tc>
        <w:tc>
          <w:tcPr>
            <w:tcW w:w="1858" w:type="dxa"/>
          </w:tcPr>
          <w:p w:rsidR="003E4080" w:rsidRPr="006C384F" w:rsidRDefault="003E4080" w:rsidP="00CE62AC">
            <w:pPr>
              <w:pStyle w:val="TableContents"/>
              <w:snapToGrid w:val="0"/>
              <w:rPr>
                <w:rFonts w:asciiTheme="minorHAnsi" w:hAnsiTheme="minorHAnsi"/>
                <w:sz w:val="22"/>
                <w:szCs w:val="22"/>
              </w:rPr>
            </w:pPr>
          </w:p>
        </w:tc>
        <w:tc>
          <w:tcPr>
            <w:tcW w:w="1858" w:type="dxa"/>
          </w:tcPr>
          <w:p w:rsidR="003E4080" w:rsidRPr="006C384F" w:rsidRDefault="003E4080" w:rsidP="00CE62AC">
            <w:pPr>
              <w:pStyle w:val="TableContents"/>
              <w:snapToGrid w:val="0"/>
              <w:rPr>
                <w:rFonts w:asciiTheme="minorHAnsi" w:hAnsiTheme="minorHAnsi"/>
                <w:sz w:val="22"/>
                <w:szCs w:val="22"/>
              </w:rPr>
            </w:pPr>
            <w:r w:rsidRPr="006C384F">
              <w:rPr>
                <w:rFonts w:asciiTheme="minorHAnsi" w:hAnsiTheme="minorHAnsi"/>
                <w:sz w:val="22"/>
                <w:szCs w:val="22"/>
              </w:rPr>
              <w:t>300,00</w:t>
            </w:r>
          </w:p>
        </w:tc>
      </w:tr>
      <w:tr w:rsidR="003E4080" w:rsidRPr="006C384F" w:rsidTr="00C5038F">
        <w:tc>
          <w:tcPr>
            <w:tcW w:w="1857" w:type="dxa"/>
          </w:tcPr>
          <w:p w:rsidR="003E4080" w:rsidRPr="006C384F" w:rsidRDefault="003E4080" w:rsidP="00CE62AC">
            <w:pPr>
              <w:pStyle w:val="TableContents"/>
              <w:snapToGrid w:val="0"/>
              <w:rPr>
                <w:rFonts w:asciiTheme="minorHAnsi" w:hAnsiTheme="minorHAnsi"/>
                <w:b/>
                <w:sz w:val="22"/>
                <w:szCs w:val="22"/>
              </w:rPr>
            </w:pPr>
          </w:p>
        </w:tc>
        <w:tc>
          <w:tcPr>
            <w:tcW w:w="2362" w:type="dxa"/>
          </w:tcPr>
          <w:p w:rsidR="003E4080" w:rsidRPr="006C384F" w:rsidRDefault="003E4080" w:rsidP="00CE62AC">
            <w:pPr>
              <w:pStyle w:val="TableContents"/>
              <w:rPr>
                <w:rFonts w:asciiTheme="minorHAnsi" w:hAnsiTheme="minorHAnsi"/>
                <w:sz w:val="22"/>
                <w:szCs w:val="22"/>
              </w:rPr>
            </w:pPr>
            <w:r>
              <w:rPr>
                <w:rFonts w:asciiTheme="minorHAnsi" w:hAnsiTheme="minorHAnsi"/>
                <w:sz w:val="22"/>
                <w:szCs w:val="22"/>
              </w:rPr>
              <w:t>Austrian Parapoomsae Open</w:t>
            </w:r>
          </w:p>
        </w:tc>
        <w:tc>
          <w:tcPr>
            <w:tcW w:w="1353" w:type="dxa"/>
          </w:tcPr>
          <w:p w:rsidR="003E4080" w:rsidRPr="006C384F" w:rsidRDefault="003E4080" w:rsidP="00CE62AC">
            <w:pPr>
              <w:pStyle w:val="TableContents"/>
              <w:snapToGrid w:val="0"/>
              <w:rPr>
                <w:rFonts w:asciiTheme="minorHAnsi" w:hAnsiTheme="minorHAnsi"/>
                <w:sz w:val="22"/>
                <w:szCs w:val="22"/>
              </w:rPr>
            </w:pPr>
          </w:p>
        </w:tc>
        <w:tc>
          <w:tcPr>
            <w:tcW w:w="1858" w:type="dxa"/>
          </w:tcPr>
          <w:p w:rsidR="003E4080" w:rsidRPr="006C384F" w:rsidRDefault="003E4080" w:rsidP="00CE62AC">
            <w:pPr>
              <w:pStyle w:val="TableContents"/>
              <w:snapToGrid w:val="0"/>
              <w:rPr>
                <w:rFonts w:asciiTheme="minorHAnsi" w:hAnsiTheme="minorHAnsi"/>
                <w:sz w:val="22"/>
                <w:szCs w:val="22"/>
              </w:rPr>
            </w:pPr>
          </w:p>
        </w:tc>
        <w:tc>
          <w:tcPr>
            <w:tcW w:w="1858" w:type="dxa"/>
          </w:tcPr>
          <w:p w:rsidR="003E4080" w:rsidRPr="006C384F" w:rsidRDefault="003E4080" w:rsidP="00CE62AC">
            <w:pPr>
              <w:pStyle w:val="TableContents"/>
              <w:snapToGrid w:val="0"/>
              <w:rPr>
                <w:rFonts w:asciiTheme="minorHAnsi" w:hAnsiTheme="minorHAnsi"/>
                <w:sz w:val="22"/>
                <w:szCs w:val="22"/>
              </w:rPr>
            </w:pPr>
            <w:r>
              <w:rPr>
                <w:rFonts w:asciiTheme="minorHAnsi" w:hAnsiTheme="minorHAnsi"/>
                <w:sz w:val="22"/>
                <w:szCs w:val="22"/>
              </w:rPr>
              <w:t>3.000,00</w:t>
            </w:r>
          </w:p>
        </w:tc>
      </w:tr>
      <w:tr w:rsidR="003E4080" w:rsidRPr="006C384F" w:rsidTr="00C5038F">
        <w:tc>
          <w:tcPr>
            <w:tcW w:w="1857" w:type="dxa"/>
          </w:tcPr>
          <w:p w:rsidR="003E4080" w:rsidRPr="006C384F" w:rsidRDefault="003E4080" w:rsidP="00CE62AC">
            <w:pPr>
              <w:pStyle w:val="TableContents"/>
              <w:snapToGrid w:val="0"/>
              <w:rPr>
                <w:rFonts w:asciiTheme="minorHAnsi" w:hAnsiTheme="minorHAnsi"/>
                <w:b/>
                <w:sz w:val="22"/>
                <w:szCs w:val="22"/>
              </w:rPr>
            </w:pPr>
          </w:p>
        </w:tc>
        <w:tc>
          <w:tcPr>
            <w:tcW w:w="2362" w:type="dxa"/>
          </w:tcPr>
          <w:p w:rsidR="003E4080" w:rsidRPr="006C384F" w:rsidRDefault="003E4080" w:rsidP="00CE62AC">
            <w:pPr>
              <w:pStyle w:val="TableContents"/>
              <w:rPr>
                <w:rFonts w:asciiTheme="minorHAnsi" w:hAnsiTheme="minorHAnsi"/>
                <w:sz w:val="22"/>
                <w:szCs w:val="22"/>
              </w:rPr>
            </w:pPr>
            <w:r w:rsidRPr="006C384F">
              <w:rPr>
                <w:rFonts w:asciiTheme="minorHAnsi" w:hAnsiTheme="minorHAnsi"/>
                <w:sz w:val="22"/>
                <w:szCs w:val="22"/>
              </w:rPr>
              <w:t>Susedgrad Sokol međunarodno natjecanje</w:t>
            </w:r>
          </w:p>
          <w:p w:rsidR="003E4080" w:rsidRPr="006C384F" w:rsidRDefault="003E4080" w:rsidP="00CE62AC">
            <w:pPr>
              <w:pStyle w:val="TableContents"/>
              <w:snapToGrid w:val="0"/>
              <w:rPr>
                <w:rFonts w:asciiTheme="minorHAnsi" w:hAnsiTheme="minorHAnsi"/>
                <w:sz w:val="22"/>
                <w:szCs w:val="22"/>
              </w:rPr>
            </w:pPr>
          </w:p>
        </w:tc>
        <w:tc>
          <w:tcPr>
            <w:tcW w:w="1353" w:type="dxa"/>
          </w:tcPr>
          <w:p w:rsidR="003E4080" w:rsidRPr="006C384F" w:rsidRDefault="003E4080" w:rsidP="00CE62AC">
            <w:pPr>
              <w:pStyle w:val="TableContents"/>
              <w:snapToGrid w:val="0"/>
              <w:rPr>
                <w:rFonts w:asciiTheme="minorHAnsi" w:hAnsiTheme="minorHAnsi"/>
                <w:sz w:val="22"/>
                <w:szCs w:val="22"/>
              </w:rPr>
            </w:pPr>
          </w:p>
        </w:tc>
        <w:tc>
          <w:tcPr>
            <w:tcW w:w="1858" w:type="dxa"/>
          </w:tcPr>
          <w:p w:rsidR="003E4080" w:rsidRPr="006C384F" w:rsidRDefault="003E4080" w:rsidP="00CE62AC">
            <w:pPr>
              <w:pStyle w:val="TableContents"/>
              <w:snapToGrid w:val="0"/>
              <w:rPr>
                <w:rFonts w:asciiTheme="minorHAnsi" w:hAnsiTheme="minorHAnsi"/>
                <w:sz w:val="22"/>
                <w:szCs w:val="22"/>
              </w:rPr>
            </w:pPr>
          </w:p>
        </w:tc>
        <w:tc>
          <w:tcPr>
            <w:tcW w:w="1858" w:type="dxa"/>
          </w:tcPr>
          <w:p w:rsidR="003E4080" w:rsidRPr="006C384F" w:rsidRDefault="00030B29" w:rsidP="00CE62AC">
            <w:pPr>
              <w:pStyle w:val="TableContents"/>
              <w:snapToGrid w:val="0"/>
              <w:rPr>
                <w:rFonts w:asciiTheme="minorHAnsi" w:hAnsiTheme="minorHAnsi"/>
                <w:sz w:val="22"/>
                <w:szCs w:val="22"/>
              </w:rPr>
            </w:pPr>
            <w:r>
              <w:rPr>
                <w:rFonts w:asciiTheme="minorHAnsi" w:hAnsiTheme="minorHAnsi"/>
                <w:sz w:val="22"/>
                <w:szCs w:val="22"/>
              </w:rPr>
              <w:t>2</w:t>
            </w:r>
            <w:r w:rsidR="003E4080" w:rsidRPr="006C384F">
              <w:rPr>
                <w:rFonts w:asciiTheme="minorHAnsi" w:hAnsiTheme="minorHAnsi"/>
                <w:sz w:val="22"/>
                <w:szCs w:val="22"/>
              </w:rPr>
              <w:t>00,00</w:t>
            </w:r>
          </w:p>
        </w:tc>
      </w:tr>
      <w:tr w:rsidR="003E4080" w:rsidRPr="006C384F" w:rsidTr="00C5038F">
        <w:tc>
          <w:tcPr>
            <w:tcW w:w="1857" w:type="dxa"/>
          </w:tcPr>
          <w:p w:rsidR="003E4080" w:rsidRPr="006C384F" w:rsidRDefault="003E4080" w:rsidP="00CE62AC">
            <w:pPr>
              <w:pStyle w:val="TableContents"/>
              <w:snapToGrid w:val="0"/>
              <w:rPr>
                <w:rFonts w:asciiTheme="minorHAnsi" w:hAnsiTheme="minorHAnsi"/>
                <w:b/>
                <w:sz w:val="22"/>
                <w:szCs w:val="22"/>
              </w:rPr>
            </w:pPr>
          </w:p>
        </w:tc>
        <w:tc>
          <w:tcPr>
            <w:tcW w:w="2362" w:type="dxa"/>
          </w:tcPr>
          <w:p w:rsidR="003E4080" w:rsidRPr="006C384F" w:rsidRDefault="003E4080" w:rsidP="00CE62AC">
            <w:pPr>
              <w:pStyle w:val="TableContents"/>
              <w:rPr>
                <w:rFonts w:asciiTheme="minorHAnsi" w:hAnsiTheme="minorHAnsi"/>
                <w:sz w:val="22"/>
                <w:szCs w:val="22"/>
              </w:rPr>
            </w:pPr>
            <w:r w:rsidRPr="006C384F">
              <w:rPr>
                <w:rFonts w:asciiTheme="minorHAnsi" w:hAnsiTheme="minorHAnsi"/>
                <w:sz w:val="22"/>
                <w:szCs w:val="22"/>
              </w:rPr>
              <w:t>Karlovac Coratia Open</w:t>
            </w:r>
          </w:p>
          <w:p w:rsidR="003E4080" w:rsidRPr="006C384F" w:rsidRDefault="003E4080" w:rsidP="00CE62AC">
            <w:pPr>
              <w:pStyle w:val="TableContents"/>
              <w:snapToGrid w:val="0"/>
              <w:rPr>
                <w:rFonts w:asciiTheme="minorHAnsi" w:hAnsiTheme="minorHAnsi"/>
                <w:sz w:val="22"/>
                <w:szCs w:val="22"/>
              </w:rPr>
            </w:pPr>
          </w:p>
        </w:tc>
        <w:tc>
          <w:tcPr>
            <w:tcW w:w="1353" w:type="dxa"/>
          </w:tcPr>
          <w:p w:rsidR="003E4080" w:rsidRPr="006C384F" w:rsidRDefault="003E4080" w:rsidP="00CE62AC">
            <w:pPr>
              <w:pStyle w:val="TableContents"/>
              <w:snapToGrid w:val="0"/>
              <w:rPr>
                <w:rFonts w:asciiTheme="minorHAnsi" w:hAnsiTheme="minorHAnsi"/>
                <w:sz w:val="22"/>
                <w:szCs w:val="22"/>
              </w:rPr>
            </w:pPr>
          </w:p>
        </w:tc>
        <w:tc>
          <w:tcPr>
            <w:tcW w:w="1858" w:type="dxa"/>
          </w:tcPr>
          <w:p w:rsidR="003E4080" w:rsidRPr="006C384F" w:rsidRDefault="003E4080" w:rsidP="00CE62AC">
            <w:pPr>
              <w:pStyle w:val="TableContents"/>
              <w:snapToGrid w:val="0"/>
              <w:rPr>
                <w:rFonts w:asciiTheme="minorHAnsi" w:hAnsiTheme="minorHAnsi"/>
                <w:sz w:val="22"/>
                <w:szCs w:val="22"/>
              </w:rPr>
            </w:pPr>
          </w:p>
        </w:tc>
        <w:tc>
          <w:tcPr>
            <w:tcW w:w="1858" w:type="dxa"/>
          </w:tcPr>
          <w:p w:rsidR="003E4080" w:rsidRPr="006C384F" w:rsidRDefault="00030B29" w:rsidP="00030B29">
            <w:pPr>
              <w:pStyle w:val="TableContents"/>
              <w:snapToGrid w:val="0"/>
              <w:rPr>
                <w:rFonts w:asciiTheme="minorHAnsi" w:hAnsiTheme="minorHAnsi"/>
                <w:sz w:val="22"/>
                <w:szCs w:val="22"/>
              </w:rPr>
            </w:pPr>
            <w:r>
              <w:rPr>
                <w:rFonts w:asciiTheme="minorHAnsi" w:hAnsiTheme="minorHAnsi"/>
                <w:sz w:val="22"/>
                <w:szCs w:val="22"/>
              </w:rPr>
              <w:t>20</w:t>
            </w:r>
            <w:r w:rsidR="003E4080" w:rsidRPr="006C384F">
              <w:rPr>
                <w:rFonts w:asciiTheme="minorHAnsi" w:hAnsiTheme="minorHAnsi"/>
                <w:sz w:val="22"/>
                <w:szCs w:val="22"/>
              </w:rPr>
              <w:t>0,00</w:t>
            </w:r>
          </w:p>
        </w:tc>
      </w:tr>
      <w:tr w:rsidR="003E4080" w:rsidRPr="006C384F" w:rsidTr="00C5038F">
        <w:tc>
          <w:tcPr>
            <w:tcW w:w="1857" w:type="dxa"/>
          </w:tcPr>
          <w:p w:rsidR="003E4080" w:rsidRPr="006C384F" w:rsidRDefault="003E4080" w:rsidP="00CE62AC">
            <w:pPr>
              <w:pStyle w:val="TableContents"/>
              <w:snapToGrid w:val="0"/>
              <w:rPr>
                <w:rFonts w:asciiTheme="minorHAnsi" w:hAnsiTheme="minorHAnsi"/>
                <w:b/>
                <w:sz w:val="22"/>
                <w:szCs w:val="22"/>
              </w:rPr>
            </w:pPr>
          </w:p>
        </w:tc>
        <w:tc>
          <w:tcPr>
            <w:tcW w:w="2362" w:type="dxa"/>
          </w:tcPr>
          <w:p w:rsidR="003E4080" w:rsidRPr="006C384F" w:rsidRDefault="003E4080" w:rsidP="00CE62AC">
            <w:pPr>
              <w:pStyle w:val="TableContents"/>
              <w:rPr>
                <w:rFonts w:asciiTheme="minorHAnsi" w:hAnsiTheme="minorHAnsi"/>
                <w:sz w:val="22"/>
                <w:szCs w:val="22"/>
              </w:rPr>
            </w:pPr>
            <w:r w:rsidRPr="006C384F">
              <w:rPr>
                <w:rFonts w:asciiTheme="minorHAnsi" w:hAnsiTheme="minorHAnsi"/>
                <w:sz w:val="22"/>
                <w:szCs w:val="22"/>
              </w:rPr>
              <w:t>Croatia Poomsae Open – međunarodno koje se boduje za državno.</w:t>
            </w:r>
          </w:p>
          <w:p w:rsidR="003E4080" w:rsidRPr="006C384F" w:rsidRDefault="003E4080" w:rsidP="00CE62AC">
            <w:pPr>
              <w:pStyle w:val="TableContents"/>
              <w:snapToGrid w:val="0"/>
              <w:rPr>
                <w:rFonts w:asciiTheme="minorHAnsi" w:hAnsiTheme="minorHAnsi"/>
                <w:sz w:val="22"/>
                <w:szCs w:val="22"/>
              </w:rPr>
            </w:pPr>
          </w:p>
        </w:tc>
        <w:tc>
          <w:tcPr>
            <w:tcW w:w="1353" w:type="dxa"/>
          </w:tcPr>
          <w:p w:rsidR="003E4080" w:rsidRPr="006C384F" w:rsidRDefault="003E4080" w:rsidP="00CE62AC">
            <w:pPr>
              <w:pStyle w:val="TableContents"/>
              <w:snapToGrid w:val="0"/>
              <w:rPr>
                <w:rFonts w:asciiTheme="minorHAnsi" w:hAnsiTheme="minorHAnsi"/>
                <w:sz w:val="22"/>
                <w:szCs w:val="22"/>
              </w:rPr>
            </w:pPr>
          </w:p>
        </w:tc>
        <w:tc>
          <w:tcPr>
            <w:tcW w:w="1858" w:type="dxa"/>
          </w:tcPr>
          <w:p w:rsidR="003E4080" w:rsidRPr="006C384F" w:rsidRDefault="003E4080" w:rsidP="00CE62AC">
            <w:pPr>
              <w:pStyle w:val="TableContents"/>
              <w:snapToGrid w:val="0"/>
              <w:rPr>
                <w:rFonts w:asciiTheme="minorHAnsi" w:hAnsiTheme="minorHAnsi"/>
                <w:sz w:val="22"/>
                <w:szCs w:val="22"/>
              </w:rPr>
            </w:pPr>
          </w:p>
        </w:tc>
        <w:tc>
          <w:tcPr>
            <w:tcW w:w="1858" w:type="dxa"/>
          </w:tcPr>
          <w:p w:rsidR="003E4080" w:rsidRPr="006C384F" w:rsidRDefault="00030B29" w:rsidP="00CE62AC">
            <w:pPr>
              <w:pStyle w:val="TableContents"/>
              <w:snapToGrid w:val="0"/>
              <w:rPr>
                <w:rFonts w:asciiTheme="minorHAnsi" w:hAnsiTheme="minorHAnsi"/>
                <w:sz w:val="22"/>
                <w:szCs w:val="22"/>
              </w:rPr>
            </w:pPr>
            <w:r>
              <w:rPr>
                <w:rFonts w:asciiTheme="minorHAnsi" w:hAnsiTheme="minorHAnsi"/>
                <w:sz w:val="22"/>
                <w:szCs w:val="22"/>
              </w:rPr>
              <w:t>3</w:t>
            </w:r>
            <w:r w:rsidR="003E4080" w:rsidRPr="006C384F">
              <w:rPr>
                <w:rFonts w:asciiTheme="minorHAnsi" w:hAnsiTheme="minorHAnsi"/>
                <w:sz w:val="22"/>
                <w:szCs w:val="22"/>
              </w:rPr>
              <w:t>00,00</w:t>
            </w:r>
          </w:p>
        </w:tc>
      </w:tr>
      <w:tr w:rsidR="003E4080" w:rsidRPr="006C384F" w:rsidTr="00C5038F">
        <w:tc>
          <w:tcPr>
            <w:tcW w:w="1857" w:type="dxa"/>
          </w:tcPr>
          <w:p w:rsidR="003E4080" w:rsidRPr="006C384F" w:rsidRDefault="003E4080" w:rsidP="00CE62AC">
            <w:pPr>
              <w:pStyle w:val="TableContents"/>
              <w:snapToGrid w:val="0"/>
              <w:rPr>
                <w:rFonts w:asciiTheme="minorHAnsi" w:hAnsiTheme="minorHAnsi"/>
                <w:b/>
                <w:sz w:val="22"/>
                <w:szCs w:val="22"/>
              </w:rPr>
            </w:pPr>
          </w:p>
        </w:tc>
        <w:tc>
          <w:tcPr>
            <w:tcW w:w="2362" w:type="dxa"/>
          </w:tcPr>
          <w:p w:rsidR="003E4080" w:rsidRPr="006C384F" w:rsidRDefault="003E4080" w:rsidP="00CE62AC">
            <w:pPr>
              <w:pStyle w:val="TableContents"/>
              <w:rPr>
                <w:rFonts w:asciiTheme="minorHAnsi" w:hAnsiTheme="minorHAnsi"/>
                <w:sz w:val="22"/>
                <w:szCs w:val="22"/>
              </w:rPr>
            </w:pPr>
            <w:r w:rsidRPr="006C384F">
              <w:rPr>
                <w:rFonts w:asciiTheme="minorHAnsi" w:hAnsiTheme="minorHAnsi"/>
                <w:sz w:val="22"/>
                <w:szCs w:val="22"/>
              </w:rPr>
              <w:t>Taekwodno prvenstvo Karlovačke Županije.</w:t>
            </w:r>
          </w:p>
        </w:tc>
        <w:tc>
          <w:tcPr>
            <w:tcW w:w="1353" w:type="dxa"/>
          </w:tcPr>
          <w:p w:rsidR="003E4080" w:rsidRPr="006C384F" w:rsidRDefault="003E4080" w:rsidP="00CE62AC">
            <w:pPr>
              <w:pStyle w:val="TableContents"/>
              <w:snapToGrid w:val="0"/>
              <w:rPr>
                <w:rFonts w:asciiTheme="minorHAnsi" w:hAnsiTheme="minorHAnsi"/>
                <w:sz w:val="22"/>
                <w:szCs w:val="22"/>
              </w:rPr>
            </w:pPr>
          </w:p>
        </w:tc>
        <w:tc>
          <w:tcPr>
            <w:tcW w:w="1858" w:type="dxa"/>
          </w:tcPr>
          <w:p w:rsidR="003E4080" w:rsidRPr="006C384F" w:rsidRDefault="003E4080" w:rsidP="00CE62AC">
            <w:pPr>
              <w:pStyle w:val="TableContents"/>
              <w:snapToGrid w:val="0"/>
              <w:rPr>
                <w:rFonts w:asciiTheme="minorHAnsi" w:hAnsiTheme="minorHAnsi"/>
                <w:sz w:val="22"/>
                <w:szCs w:val="22"/>
              </w:rPr>
            </w:pPr>
          </w:p>
        </w:tc>
        <w:tc>
          <w:tcPr>
            <w:tcW w:w="1858" w:type="dxa"/>
          </w:tcPr>
          <w:p w:rsidR="003E4080" w:rsidRPr="006C384F" w:rsidRDefault="00030B29" w:rsidP="00CE62AC">
            <w:pPr>
              <w:pStyle w:val="TableContents"/>
              <w:snapToGrid w:val="0"/>
              <w:rPr>
                <w:rFonts w:asciiTheme="minorHAnsi" w:hAnsiTheme="minorHAnsi"/>
                <w:sz w:val="22"/>
                <w:szCs w:val="22"/>
              </w:rPr>
            </w:pPr>
            <w:r>
              <w:rPr>
                <w:rFonts w:asciiTheme="minorHAnsi" w:hAnsiTheme="minorHAnsi"/>
                <w:sz w:val="22"/>
                <w:szCs w:val="22"/>
              </w:rPr>
              <w:t>3</w:t>
            </w:r>
            <w:r w:rsidR="003E4080" w:rsidRPr="006C384F">
              <w:rPr>
                <w:rFonts w:asciiTheme="minorHAnsi" w:hAnsiTheme="minorHAnsi"/>
                <w:sz w:val="22"/>
                <w:szCs w:val="22"/>
              </w:rPr>
              <w:t>00,00</w:t>
            </w:r>
          </w:p>
        </w:tc>
      </w:tr>
      <w:tr w:rsidR="003E4080" w:rsidRPr="006C384F" w:rsidTr="00C5038F">
        <w:tc>
          <w:tcPr>
            <w:tcW w:w="1857" w:type="dxa"/>
          </w:tcPr>
          <w:p w:rsidR="003E4080" w:rsidRPr="006C384F" w:rsidRDefault="003E4080" w:rsidP="00CE62AC">
            <w:pPr>
              <w:pStyle w:val="TableContents"/>
              <w:snapToGrid w:val="0"/>
              <w:rPr>
                <w:rFonts w:asciiTheme="minorHAnsi" w:hAnsiTheme="minorHAnsi"/>
                <w:b/>
                <w:sz w:val="22"/>
                <w:szCs w:val="22"/>
              </w:rPr>
            </w:pPr>
            <w:r>
              <w:rPr>
                <w:rFonts w:asciiTheme="minorHAnsi" w:hAnsiTheme="minorHAnsi"/>
                <w:b/>
                <w:sz w:val="22"/>
                <w:szCs w:val="22"/>
              </w:rPr>
              <w:t>PLANINARSTVO I EKSPEDICIONIZAM</w:t>
            </w:r>
          </w:p>
        </w:tc>
        <w:tc>
          <w:tcPr>
            <w:tcW w:w="2362" w:type="dxa"/>
          </w:tcPr>
          <w:p w:rsidR="003E4080" w:rsidRPr="006C384F" w:rsidRDefault="003E4080" w:rsidP="00CE62AC">
            <w:pPr>
              <w:pStyle w:val="TableContents"/>
              <w:rPr>
                <w:rFonts w:asciiTheme="minorHAnsi" w:hAnsiTheme="minorHAnsi"/>
                <w:sz w:val="22"/>
                <w:szCs w:val="22"/>
              </w:rPr>
            </w:pPr>
            <w:r>
              <w:rPr>
                <w:rFonts w:asciiTheme="minorHAnsi" w:hAnsiTheme="minorHAnsi"/>
                <w:sz w:val="22"/>
                <w:szCs w:val="22"/>
              </w:rPr>
              <w:t>USPON NA SVJETSKE I EUROPSKE VRHOVE SA TIMOM CEIK BRAĆA SELJAN</w:t>
            </w:r>
          </w:p>
        </w:tc>
        <w:tc>
          <w:tcPr>
            <w:tcW w:w="1353" w:type="dxa"/>
          </w:tcPr>
          <w:p w:rsidR="003E4080" w:rsidRPr="006C384F" w:rsidRDefault="003E4080" w:rsidP="00CE62AC">
            <w:pPr>
              <w:pStyle w:val="TableContents"/>
              <w:snapToGrid w:val="0"/>
              <w:rPr>
                <w:rFonts w:asciiTheme="minorHAnsi" w:hAnsiTheme="minorHAnsi"/>
                <w:sz w:val="22"/>
                <w:szCs w:val="22"/>
              </w:rPr>
            </w:pPr>
            <w:r>
              <w:rPr>
                <w:rFonts w:asciiTheme="minorHAnsi" w:hAnsiTheme="minorHAnsi"/>
                <w:sz w:val="22"/>
                <w:szCs w:val="22"/>
              </w:rPr>
              <w:t>2018.</w:t>
            </w:r>
          </w:p>
        </w:tc>
        <w:tc>
          <w:tcPr>
            <w:tcW w:w="1858" w:type="dxa"/>
          </w:tcPr>
          <w:p w:rsidR="003E4080" w:rsidRPr="006C384F" w:rsidRDefault="003E4080" w:rsidP="00CE62AC">
            <w:pPr>
              <w:pStyle w:val="TableContents"/>
              <w:snapToGrid w:val="0"/>
              <w:rPr>
                <w:rFonts w:asciiTheme="minorHAnsi" w:hAnsiTheme="minorHAnsi"/>
                <w:sz w:val="22"/>
                <w:szCs w:val="22"/>
              </w:rPr>
            </w:pPr>
          </w:p>
        </w:tc>
        <w:tc>
          <w:tcPr>
            <w:tcW w:w="1858" w:type="dxa"/>
          </w:tcPr>
          <w:p w:rsidR="003E4080" w:rsidRPr="006C384F" w:rsidRDefault="003E4080" w:rsidP="00CE62AC">
            <w:pPr>
              <w:pStyle w:val="TableContents"/>
              <w:snapToGrid w:val="0"/>
              <w:rPr>
                <w:rFonts w:asciiTheme="minorHAnsi" w:hAnsiTheme="minorHAnsi"/>
                <w:sz w:val="22"/>
                <w:szCs w:val="22"/>
              </w:rPr>
            </w:pPr>
            <w:r>
              <w:rPr>
                <w:rFonts w:asciiTheme="minorHAnsi" w:hAnsiTheme="minorHAnsi"/>
                <w:sz w:val="22"/>
                <w:szCs w:val="22"/>
              </w:rPr>
              <w:t>20.000,00</w:t>
            </w:r>
          </w:p>
        </w:tc>
      </w:tr>
      <w:tr w:rsidR="003E4080" w:rsidRPr="006C384F" w:rsidTr="00C5038F">
        <w:tc>
          <w:tcPr>
            <w:tcW w:w="1857" w:type="dxa"/>
          </w:tcPr>
          <w:p w:rsidR="003E4080" w:rsidRPr="006C384F" w:rsidRDefault="003E4080" w:rsidP="00CE62AC">
            <w:pPr>
              <w:pStyle w:val="TableContents"/>
              <w:snapToGrid w:val="0"/>
              <w:rPr>
                <w:rFonts w:asciiTheme="minorHAnsi" w:hAnsiTheme="minorHAnsi"/>
                <w:b/>
                <w:sz w:val="22"/>
                <w:szCs w:val="22"/>
              </w:rPr>
            </w:pPr>
            <w:r w:rsidRPr="006C384F">
              <w:rPr>
                <w:rFonts w:asciiTheme="minorHAnsi" w:hAnsiTheme="minorHAnsi"/>
                <w:b/>
                <w:sz w:val="22"/>
                <w:szCs w:val="22"/>
              </w:rPr>
              <w:t>SVI SPORTOVI</w:t>
            </w:r>
          </w:p>
        </w:tc>
        <w:tc>
          <w:tcPr>
            <w:tcW w:w="2362" w:type="dxa"/>
          </w:tcPr>
          <w:p w:rsidR="003E4080" w:rsidRPr="006C384F" w:rsidRDefault="003E4080" w:rsidP="00CE62AC">
            <w:pPr>
              <w:pStyle w:val="TableContents"/>
              <w:rPr>
                <w:rFonts w:asciiTheme="minorHAnsi" w:hAnsiTheme="minorHAnsi"/>
                <w:sz w:val="22"/>
                <w:szCs w:val="22"/>
              </w:rPr>
            </w:pPr>
            <w:r w:rsidRPr="006C384F">
              <w:rPr>
                <w:rFonts w:asciiTheme="minorHAnsi" w:hAnsiTheme="minorHAnsi"/>
                <w:sz w:val="22"/>
                <w:szCs w:val="22"/>
              </w:rPr>
              <w:t>PRIJEVOZ TRENAŽNI PROCES NATJECATELJA</w:t>
            </w:r>
          </w:p>
        </w:tc>
        <w:tc>
          <w:tcPr>
            <w:tcW w:w="1353" w:type="dxa"/>
          </w:tcPr>
          <w:p w:rsidR="003E4080" w:rsidRPr="006C384F" w:rsidRDefault="003E4080" w:rsidP="003E4080">
            <w:pPr>
              <w:pStyle w:val="TableContents"/>
              <w:snapToGrid w:val="0"/>
              <w:rPr>
                <w:rFonts w:asciiTheme="minorHAnsi" w:hAnsiTheme="minorHAnsi"/>
                <w:sz w:val="22"/>
                <w:szCs w:val="22"/>
              </w:rPr>
            </w:pPr>
            <w:r>
              <w:rPr>
                <w:rFonts w:asciiTheme="minorHAnsi" w:hAnsiTheme="minorHAnsi"/>
                <w:sz w:val="22"/>
                <w:szCs w:val="22"/>
              </w:rPr>
              <w:t>2018.</w:t>
            </w:r>
          </w:p>
        </w:tc>
        <w:tc>
          <w:tcPr>
            <w:tcW w:w="1858" w:type="dxa"/>
          </w:tcPr>
          <w:p w:rsidR="003E4080" w:rsidRPr="006C384F" w:rsidRDefault="003E4080" w:rsidP="00CE62AC">
            <w:pPr>
              <w:pStyle w:val="TableContents"/>
              <w:snapToGrid w:val="0"/>
              <w:rPr>
                <w:rFonts w:asciiTheme="minorHAnsi" w:hAnsiTheme="minorHAnsi"/>
                <w:sz w:val="22"/>
                <w:szCs w:val="22"/>
              </w:rPr>
            </w:pPr>
            <w:r w:rsidRPr="006C384F">
              <w:rPr>
                <w:rFonts w:asciiTheme="minorHAnsi" w:hAnsiTheme="minorHAnsi"/>
                <w:sz w:val="22"/>
                <w:szCs w:val="22"/>
              </w:rPr>
              <w:t>KARLOVAC</w:t>
            </w:r>
          </w:p>
        </w:tc>
        <w:tc>
          <w:tcPr>
            <w:tcW w:w="1858" w:type="dxa"/>
          </w:tcPr>
          <w:p w:rsidR="003E4080" w:rsidRPr="006C384F" w:rsidRDefault="00030B29" w:rsidP="00CE62AC">
            <w:pPr>
              <w:pStyle w:val="TableContents"/>
              <w:snapToGrid w:val="0"/>
              <w:rPr>
                <w:rFonts w:asciiTheme="minorHAnsi" w:hAnsiTheme="minorHAnsi"/>
                <w:sz w:val="22"/>
                <w:szCs w:val="22"/>
              </w:rPr>
            </w:pPr>
            <w:r>
              <w:rPr>
                <w:rFonts w:asciiTheme="minorHAnsi" w:hAnsiTheme="minorHAnsi"/>
                <w:sz w:val="22"/>
                <w:szCs w:val="22"/>
              </w:rPr>
              <w:t>3.4</w:t>
            </w:r>
            <w:r w:rsidR="003E4080" w:rsidRPr="006C384F">
              <w:rPr>
                <w:rFonts w:asciiTheme="minorHAnsi" w:hAnsiTheme="minorHAnsi"/>
                <w:sz w:val="22"/>
                <w:szCs w:val="22"/>
              </w:rPr>
              <w:t>00,000</w:t>
            </w:r>
          </w:p>
        </w:tc>
      </w:tr>
      <w:tr w:rsidR="003E4080" w:rsidRPr="006C384F" w:rsidTr="00C5038F">
        <w:tc>
          <w:tcPr>
            <w:tcW w:w="1857" w:type="dxa"/>
          </w:tcPr>
          <w:p w:rsidR="003E4080" w:rsidRPr="006C384F" w:rsidRDefault="003E4080" w:rsidP="00CE62AC">
            <w:pPr>
              <w:pStyle w:val="TableContents"/>
              <w:snapToGrid w:val="0"/>
              <w:rPr>
                <w:rFonts w:asciiTheme="minorHAnsi" w:hAnsiTheme="minorHAnsi"/>
                <w:b/>
                <w:sz w:val="22"/>
                <w:szCs w:val="22"/>
              </w:rPr>
            </w:pPr>
          </w:p>
        </w:tc>
        <w:tc>
          <w:tcPr>
            <w:tcW w:w="2362" w:type="dxa"/>
          </w:tcPr>
          <w:p w:rsidR="003E4080" w:rsidRPr="006C384F" w:rsidRDefault="003E4080" w:rsidP="00CE62AC">
            <w:pPr>
              <w:pStyle w:val="TableContents"/>
              <w:rPr>
                <w:rFonts w:asciiTheme="minorHAnsi" w:hAnsiTheme="minorHAnsi"/>
                <w:sz w:val="22"/>
                <w:szCs w:val="22"/>
              </w:rPr>
            </w:pPr>
            <w:r w:rsidRPr="006C384F">
              <w:rPr>
                <w:rFonts w:asciiTheme="minorHAnsi" w:hAnsiTheme="minorHAnsi"/>
                <w:sz w:val="22"/>
                <w:szCs w:val="22"/>
              </w:rPr>
              <w:t>OPREMA</w:t>
            </w:r>
          </w:p>
        </w:tc>
        <w:tc>
          <w:tcPr>
            <w:tcW w:w="1353" w:type="dxa"/>
          </w:tcPr>
          <w:p w:rsidR="003E4080" w:rsidRPr="006C384F" w:rsidRDefault="003E4080" w:rsidP="00CE62AC">
            <w:pPr>
              <w:pStyle w:val="TableContents"/>
              <w:snapToGrid w:val="0"/>
              <w:rPr>
                <w:rFonts w:asciiTheme="minorHAnsi" w:hAnsiTheme="minorHAnsi"/>
                <w:sz w:val="22"/>
                <w:szCs w:val="22"/>
              </w:rPr>
            </w:pPr>
            <w:r>
              <w:rPr>
                <w:rFonts w:asciiTheme="minorHAnsi" w:hAnsiTheme="minorHAnsi"/>
                <w:sz w:val="22"/>
                <w:szCs w:val="22"/>
              </w:rPr>
              <w:t>2018.</w:t>
            </w:r>
          </w:p>
        </w:tc>
        <w:tc>
          <w:tcPr>
            <w:tcW w:w="1858" w:type="dxa"/>
          </w:tcPr>
          <w:p w:rsidR="003E4080" w:rsidRPr="006C384F" w:rsidRDefault="003E4080" w:rsidP="00CE62AC">
            <w:pPr>
              <w:pStyle w:val="TableContents"/>
              <w:snapToGrid w:val="0"/>
              <w:rPr>
                <w:rFonts w:asciiTheme="minorHAnsi" w:hAnsiTheme="minorHAnsi"/>
                <w:sz w:val="22"/>
                <w:szCs w:val="22"/>
              </w:rPr>
            </w:pPr>
            <w:r>
              <w:rPr>
                <w:rFonts w:asciiTheme="minorHAnsi" w:hAnsiTheme="minorHAnsi"/>
                <w:sz w:val="22"/>
                <w:szCs w:val="22"/>
              </w:rPr>
              <w:t>BORILAČKI SPORTOVI, PLANINARSTVO I EKSPEDICIONIZAM</w:t>
            </w:r>
          </w:p>
        </w:tc>
        <w:tc>
          <w:tcPr>
            <w:tcW w:w="1858" w:type="dxa"/>
          </w:tcPr>
          <w:p w:rsidR="003E4080" w:rsidRPr="006C384F" w:rsidRDefault="003E4080" w:rsidP="00CE62AC">
            <w:pPr>
              <w:pStyle w:val="TableContents"/>
              <w:snapToGrid w:val="0"/>
              <w:rPr>
                <w:rFonts w:asciiTheme="minorHAnsi" w:hAnsiTheme="minorHAnsi"/>
                <w:sz w:val="22"/>
                <w:szCs w:val="22"/>
              </w:rPr>
            </w:pPr>
            <w:r>
              <w:rPr>
                <w:rFonts w:asciiTheme="minorHAnsi" w:hAnsiTheme="minorHAnsi"/>
                <w:sz w:val="22"/>
                <w:szCs w:val="22"/>
              </w:rPr>
              <w:t>10</w:t>
            </w:r>
            <w:r w:rsidRPr="006C384F">
              <w:rPr>
                <w:rFonts w:asciiTheme="minorHAnsi" w:hAnsiTheme="minorHAnsi"/>
                <w:sz w:val="22"/>
                <w:szCs w:val="22"/>
              </w:rPr>
              <w:t>.000,00</w:t>
            </w:r>
          </w:p>
        </w:tc>
      </w:tr>
      <w:tr w:rsidR="003E4080" w:rsidRPr="006C384F" w:rsidTr="00C5038F">
        <w:tc>
          <w:tcPr>
            <w:tcW w:w="1857" w:type="dxa"/>
          </w:tcPr>
          <w:p w:rsidR="003E4080" w:rsidRPr="006C384F" w:rsidRDefault="003E4080" w:rsidP="00CE62AC">
            <w:pPr>
              <w:pStyle w:val="TableContents"/>
              <w:snapToGrid w:val="0"/>
              <w:rPr>
                <w:rFonts w:asciiTheme="minorHAnsi" w:hAnsiTheme="minorHAnsi"/>
                <w:b/>
                <w:sz w:val="22"/>
                <w:szCs w:val="22"/>
              </w:rPr>
            </w:pPr>
          </w:p>
        </w:tc>
        <w:tc>
          <w:tcPr>
            <w:tcW w:w="2362" w:type="dxa"/>
          </w:tcPr>
          <w:p w:rsidR="003E4080" w:rsidRPr="006C384F" w:rsidRDefault="003E4080" w:rsidP="00CE62AC">
            <w:pPr>
              <w:pStyle w:val="TableContents"/>
              <w:rPr>
                <w:rFonts w:asciiTheme="minorHAnsi" w:hAnsiTheme="minorHAnsi"/>
                <w:sz w:val="22"/>
                <w:szCs w:val="22"/>
              </w:rPr>
            </w:pPr>
            <w:r w:rsidRPr="006C384F">
              <w:rPr>
                <w:rFonts w:asciiTheme="minorHAnsi" w:hAnsiTheme="minorHAnsi"/>
                <w:sz w:val="22"/>
                <w:szCs w:val="22"/>
              </w:rPr>
              <w:t>SPORTSKA ASISTENCIJA</w:t>
            </w:r>
          </w:p>
        </w:tc>
        <w:tc>
          <w:tcPr>
            <w:tcW w:w="1353" w:type="dxa"/>
          </w:tcPr>
          <w:p w:rsidR="003E4080" w:rsidRPr="006C384F" w:rsidRDefault="003E4080" w:rsidP="00CE62AC">
            <w:pPr>
              <w:pStyle w:val="TableContents"/>
              <w:snapToGrid w:val="0"/>
              <w:rPr>
                <w:rFonts w:asciiTheme="minorHAnsi" w:hAnsiTheme="minorHAnsi"/>
                <w:sz w:val="22"/>
                <w:szCs w:val="22"/>
              </w:rPr>
            </w:pPr>
            <w:r>
              <w:rPr>
                <w:rFonts w:asciiTheme="minorHAnsi" w:hAnsiTheme="minorHAnsi"/>
                <w:sz w:val="22"/>
                <w:szCs w:val="22"/>
              </w:rPr>
              <w:t>2018</w:t>
            </w:r>
            <w:r w:rsidRPr="006C384F">
              <w:rPr>
                <w:rFonts w:asciiTheme="minorHAnsi" w:hAnsiTheme="minorHAnsi"/>
                <w:sz w:val="22"/>
                <w:szCs w:val="22"/>
              </w:rPr>
              <w:t>.</w:t>
            </w:r>
          </w:p>
        </w:tc>
        <w:tc>
          <w:tcPr>
            <w:tcW w:w="1858" w:type="dxa"/>
          </w:tcPr>
          <w:p w:rsidR="003E4080" w:rsidRPr="006C384F" w:rsidRDefault="003E4080" w:rsidP="00CE62AC">
            <w:pPr>
              <w:pStyle w:val="TableContents"/>
              <w:snapToGrid w:val="0"/>
              <w:rPr>
                <w:rFonts w:asciiTheme="minorHAnsi" w:hAnsiTheme="minorHAnsi"/>
                <w:sz w:val="22"/>
                <w:szCs w:val="22"/>
              </w:rPr>
            </w:pPr>
            <w:r w:rsidRPr="006C384F">
              <w:rPr>
                <w:rFonts w:asciiTheme="minorHAnsi" w:hAnsiTheme="minorHAnsi"/>
                <w:sz w:val="22"/>
                <w:szCs w:val="22"/>
              </w:rPr>
              <w:t>SVE LOKACIJE TUZEMNO I INOZEMNO</w:t>
            </w:r>
          </w:p>
        </w:tc>
        <w:tc>
          <w:tcPr>
            <w:tcW w:w="1858" w:type="dxa"/>
          </w:tcPr>
          <w:p w:rsidR="003E4080" w:rsidRPr="006C384F" w:rsidRDefault="00030B29" w:rsidP="00CE62AC">
            <w:pPr>
              <w:pStyle w:val="TableContents"/>
              <w:snapToGrid w:val="0"/>
              <w:rPr>
                <w:rFonts w:asciiTheme="minorHAnsi" w:hAnsiTheme="minorHAnsi"/>
                <w:sz w:val="22"/>
                <w:szCs w:val="22"/>
              </w:rPr>
            </w:pPr>
            <w:r>
              <w:rPr>
                <w:rFonts w:asciiTheme="minorHAnsi" w:hAnsiTheme="minorHAnsi"/>
                <w:sz w:val="22"/>
                <w:szCs w:val="22"/>
              </w:rPr>
              <w:t>4</w:t>
            </w:r>
            <w:r w:rsidR="003E4080" w:rsidRPr="006C384F">
              <w:rPr>
                <w:rFonts w:asciiTheme="minorHAnsi" w:hAnsiTheme="minorHAnsi"/>
                <w:sz w:val="22"/>
                <w:szCs w:val="22"/>
              </w:rPr>
              <w:t>.000,00</w:t>
            </w:r>
          </w:p>
        </w:tc>
      </w:tr>
      <w:tr w:rsidR="003E4080" w:rsidRPr="006C384F" w:rsidTr="00C5038F">
        <w:tc>
          <w:tcPr>
            <w:tcW w:w="1857" w:type="dxa"/>
          </w:tcPr>
          <w:p w:rsidR="003E4080" w:rsidRPr="006C384F" w:rsidRDefault="003E4080" w:rsidP="00CE62AC">
            <w:pPr>
              <w:pStyle w:val="TableContents"/>
              <w:snapToGrid w:val="0"/>
              <w:rPr>
                <w:rFonts w:asciiTheme="minorHAnsi" w:hAnsiTheme="minorHAnsi"/>
                <w:b/>
                <w:sz w:val="22"/>
                <w:szCs w:val="22"/>
              </w:rPr>
            </w:pPr>
            <w:r w:rsidRPr="006C384F">
              <w:rPr>
                <w:rFonts w:asciiTheme="minorHAnsi" w:hAnsiTheme="minorHAnsi"/>
                <w:b/>
                <w:sz w:val="22"/>
                <w:szCs w:val="22"/>
              </w:rPr>
              <w:t>SVE STAVKE</w:t>
            </w:r>
          </w:p>
        </w:tc>
        <w:tc>
          <w:tcPr>
            <w:tcW w:w="2362" w:type="dxa"/>
          </w:tcPr>
          <w:p w:rsidR="003E4080" w:rsidRPr="006C384F" w:rsidRDefault="003E4080" w:rsidP="00CE62AC">
            <w:pPr>
              <w:pStyle w:val="TableContents"/>
              <w:rPr>
                <w:rFonts w:asciiTheme="minorHAnsi" w:hAnsiTheme="minorHAnsi"/>
                <w:sz w:val="22"/>
                <w:szCs w:val="22"/>
              </w:rPr>
            </w:pPr>
          </w:p>
        </w:tc>
        <w:tc>
          <w:tcPr>
            <w:tcW w:w="1353" w:type="dxa"/>
          </w:tcPr>
          <w:p w:rsidR="003E4080" w:rsidRPr="006C384F" w:rsidRDefault="003E4080" w:rsidP="00CE62AC">
            <w:pPr>
              <w:pStyle w:val="TableContents"/>
              <w:snapToGrid w:val="0"/>
              <w:rPr>
                <w:rFonts w:asciiTheme="minorHAnsi" w:hAnsiTheme="minorHAnsi"/>
                <w:sz w:val="22"/>
                <w:szCs w:val="22"/>
              </w:rPr>
            </w:pPr>
          </w:p>
        </w:tc>
        <w:tc>
          <w:tcPr>
            <w:tcW w:w="1858" w:type="dxa"/>
          </w:tcPr>
          <w:p w:rsidR="003E4080" w:rsidRPr="006C384F" w:rsidRDefault="003E4080" w:rsidP="00CE62AC">
            <w:pPr>
              <w:pStyle w:val="TableContents"/>
              <w:snapToGrid w:val="0"/>
              <w:rPr>
                <w:rFonts w:asciiTheme="minorHAnsi" w:hAnsiTheme="minorHAnsi"/>
                <w:b/>
                <w:sz w:val="22"/>
                <w:szCs w:val="22"/>
              </w:rPr>
            </w:pPr>
            <w:r w:rsidRPr="006C384F">
              <w:rPr>
                <w:rFonts w:asciiTheme="minorHAnsi" w:hAnsiTheme="minorHAnsi"/>
                <w:b/>
                <w:sz w:val="22"/>
                <w:szCs w:val="22"/>
              </w:rPr>
              <w:t>UKUPNO</w:t>
            </w:r>
          </w:p>
        </w:tc>
        <w:tc>
          <w:tcPr>
            <w:tcW w:w="1858" w:type="dxa"/>
          </w:tcPr>
          <w:p w:rsidR="003E4080" w:rsidRPr="006C384F" w:rsidRDefault="003E4080" w:rsidP="00CE62AC">
            <w:pPr>
              <w:pStyle w:val="TableContents"/>
              <w:snapToGrid w:val="0"/>
              <w:rPr>
                <w:rFonts w:asciiTheme="minorHAnsi" w:hAnsiTheme="minorHAnsi"/>
                <w:b/>
                <w:sz w:val="22"/>
                <w:szCs w:val="22"/>
              </w:rPr>
            </w:pPr>
            <w:r w:rsidRPr="006C384F">
              <w:rPr>
                <w:rFonts w:asciiTheme="minorHAnsi" w:hAnsiTheme="minorHAnsi"/>
                <w:b/>
                <w:sz w:val="22"/>
                <w:szCs w:val="22"/>
              </w:rPr>
              <w:t>84.900,00</w:t>
            </w:r>
          </w:p>
        </w:tc>
      </w:tr>
    </w:tbl>
    <w:p w:rsidR="00CE62AC" w:rsidRDefault="00CE62AC" w:rsidP="00CE62AC">
      <w:pPr>
        <w:pStyle w:val="TableContents"/>
        <w:snapToGrid w:val="0"/>
        <w:rPr>
          <w:rFonts w:asciiTheme="minorHAnsi" w:hAnsiTheme="minorHAnsi"/>
          <w:b/>
          <w:sz w:val="22"/>
          <w:szCs w:val="22"/>
        </w:rPr>
      </w:pPr>
    </w:p>
    <w:p w:rsidR="000C2786" w:rsidRDefault="000C2786" w:rsidP="00CE62AC">
      <w:pPr>
        <w:pStyle w:val="TableContents"/>
        <w:snapToGrid w:val="0"/>
        <w:rPr>
          <w:rFonts w:asciiTheme="minorHAnsi" w:hAnsiTheme="minorHAnsi"/>
          <w:b/>
          <w:sz w:val="22"/>
          <w:szCs w:val="22"/>
        </w:rPr>
      </w:pPr>
    </w:p>
    <w:p w:rsidR="000C2786" w:rsidRDefault="000C2786" w:rsidP="00CE62AC">
      <w:pPr>
        <w:pStyle w:val="TableContents"/>
        <w:snapToGrid w:val="0"/>
        <w:rPr>
          <w:rFonts w:asciiTheme="minorHAnsi" w:hAnsiTheme="minorHAnsi"/>
          <w:b/>
          <w:sz w:val="22"/>
          <w:szCs w:val="22"/>
        </w:rPr>
      </w:pPr>
    </w:p>
    <w:p w:rsidR="000C2786" w:rsidRDefault="000C2786" w:rsidP="00CE62AC">
      <w:pPr>
        <w:pStyle w:val="TableContents"/>
        <w:snapToGrid w:val="0"/>
        <w:rPr>
          <w:rFonts w:asciiTheme="minorHAnsi" w:hAnsiTheme="minorHAnsi"/>
          <w:b/>
          <w:sz w:val="22"/>
          <w:szCs w:val="22"/>
        </w:rPr>
      </w:pPr>
    </w:p>
    <w:p w:rsidR="000C2786" w:rsidRDefault="000C2786" w:rsidP="00CE62AC">
      <w:pPr>
        <w:pStyle w:val="TableContents"/>
        <w:snapToGrid w:val="0"/>
        <w:rPr>
          <w:rFonts w:asciiTheme="minorHAnsi" w:hAnsiTheme="minorHAnsi"/>
          <w:b/>
          <w:sz w:val="22"/>
          <w:szCs w:val="22"/>
        </w:rPr>
      </w:pPr>
    </w:p>
    <w:p w:rsidR="000C2786" w:rsidRDefault="000C2786" w:rsidP="00CE62AC">
      <w:pPr>
        <w:pStyle w:val="TableContents"/>
        <w:snapToGrid w:val="0"/>
        <w:rPr>
          <w:rFonts w:asciiTheme="minorHAnsi" w:hAnsiTheme="minorHAnsi"/>
          <w:b/>
          <w:sz w:val="22"/>
          <w:szCs w:val="22"/>
        </w:rPr>
      </w:pPr>
    </w:p>
    <w:p w:rsidR="000C2786" w:rsidRDefault="000C2786" w:rsidP="00CE62AC">
      <w:pPr>
        <w:pStyle w:val="TableContents"/>
        <w:snapToGrid w:val="0"/>
        <w:rPr>
          <w:rFonts w:asciiTheme="minorHAnsi" w:hAnsiTheme="minorHAnsi"/>
          <w:b/>
          <w:sz w:val="22"/>
          <w:szCs w:val="22"/>
        </w:rPr>
      </w:pPr>
    </w:p>
    <w:p w:rsidR="000C2786" w:rsidRDefault="000C2786" w:rsidP="00CE62AC">
      <w:pPr>
        <w:pStyle w:val="TableContents"/>
        <w:snapToGrid w:val="0"/>
        <w:rPr>
          <w:rFonts w:asciiTheme="minorHAnsi" w:hAnsiTheme="minorHAnsi"/>
          <w:b/>
          <w:sz w:val="22"/>
          <w:szCs w:val="22"/>
        </w:rPr>
      </w:pPr>
    </w:p>
    <w:p w:rsidR="000C2786" w:rsidRDefault="000C2786" w:rsidP="00CE62AC">
      <w:pPr>
        <w:pStyle w:val="TableContents"/>
        <w:snapToGrid w:val="0"/>
        <w:rPr>
          <w:rFonts w:asciiTheme="minorHAnsi" w:hAnsiTheme="minorHAnsi"/>
          <w:b/>
          <w:sz w:val="22"/>
          <w:szCs w:val="22"/>
        </w:rPr>
      </w:pPr>
    </w:p>
    <w:p w:rsidR="000C2786" w:rsidRDefault="000C2786" w:rsidP="00CE62AC">
      <w:pPr>
        <w:pStyle w:val="TableContents"/>
        <w:snapToGrid w:val="0"/>
        <w:rPr>
          <w:rFonts w:asciiTheme="minorHAnsi" w:hAnsiTheme="minorHAnsi"/>
          <w:b/>
          <w:sz w:val="22"/>
          <w:szCs w:val="22"/>
        </w:rPr>
      </w:pPr>
    </w:p>
    <w:p w:rsidR="000C2786" w:rsidRDefault="000C2786" w:rsidP="00CE62AC">
      <w:pPr>
        <w:pStyle w:val="TableContents"/>
        <w:snapToGrid w:val="0"/>
        <w:rPr>
          <w:rFonts w:asciiTheme="minorHAnsi" w:hAnsiTheme="minorHAnsi"/>
          <w:b/>
          <w:sz w:val="22"/>
          <w:szCs w:val="22"/>
        </w:rPr>
      </w:pPr>
    </w:p>
    <w:p w:rsidR="000C2786" w:rsidRDefault="000C2786" w:rsidP="00CE62AC">
      <w:pPr>
        <w:pStyle w:val="TableContents"/>
        <w:snapToGrid w:val="0"/>
        <w:rPr>
          <w:rFonts w:asciiTheme="minorHAnsi" w:hAnsiTheme="minorHAnsi"/>
          <w:b/>
          <w:sz w:val="22"/>
          <w:szCs w:val="22"/>
        </w:rPr>
      </w:pPr>
    </w:p>
    <w:p w:rsidR="000C2786" w:rsidRDefault="000C2786" w:rsidP="00CE62AC">
      <w:pPr>
        <w:pStyle w:val="TableContents"/>
        <w:snapToGrid w:val="0"/>
        <w:rPr>
          <w:rFonts w:asciiTheme="minorHAnsi" w:hAnsiTheme="minorHAnsi"/>
          <w:b/>
          <w:sz w:val="22"/>
          <w:szCs w:val="22"/>
        </w:rPr>
      </w:pPr>
    </w:p>
    <w:p w:rsidR="000C2786" w:rsidRDefault="000C2786" w:rsidP="00CE62AC">
      <w:pPr>
        <w:pStyle w:val="TableContents"/>
        <w:snapToGrid w:val="0"/>
        <w:rPr>
          <w:rFonts w:asciiTheme="minorHAnsi" w:hAnsiTheme="minorHAnsi"/>
          <w:b/>
          <w:sz w:val="22"/>
          <w:szCs w:val="22"/>
        </w:rPr>
      </w:pPr>
    </w:p>
    <w:p w:rsidR="000C2786" w:rsidRDefault="000C2786" w:rsidP="00CE62AC">
      <w:pPr>
        <w:pStyle w:val="TableContents"/>
        <w:snapToGrid w:val="0"/>
        <w:rPr>
          <w:rFonts w:asciiTheme="minorHAnsi" w:hAnsiTheme="minorHAnsi"/>
          <w:b/>
          <w:sz w:val="22"/>
          <w:szCs w:val="22"/>
        </w:rPr>
      </w:pPr>
    </w:p>
    <w:p w:rsidR="000C2786" w:rsidRDefault="000C2786" w:rsidP="00CE62AC">
      <w:pPr>
        <w:pStyle w:val="TableContents"/>
        <w:snapToGrid w:val="0"/>
        <w:rPr>
          <w:rFonts w:asciiTheme="minorHAnsi" w:hAnsiTheme="minorHAnsi"/>
          <w:b/>
          <w:sz w:val="22"/>
          <w:szCs w:val="22"/>
        </w:rPr>
      </w:pPr>
    </w:p>
    <w:p w:rsidR="000C2786" w:rsidRDefault="000C2786" w:rsidP="00CE62AC">
      <w:pPr>
        <w:pStyle w:val="TableContents"/>
        <w:snapToGrid w:val="0"/>
        <w:rPr>
          <w:rFonts w:asciiTheme="minorHAnsi" w:hAnsiTheme="minorHAnsi"/>
          <w:b/>
          <w:sz w:val="22"/>
          <w:szCs w:val="22"/>
        </w:rPr>
      </w:pPr>
    </w:p>
    <w:p w:rsidR="000C2786" w:rsidRDefault="000C2786" w:rsidP="00CE62AC">
      <w:pPr>
        <w:pStyle w:val="TableContents"/>
        <w:snapToGrid w:val="0"/>
        <w:rPr>
          <w:rFonts w:asciiTheme="minorHAnsi" w:hAnsiTheme="minorHAnsi"/>
          <w:b/>
          <w:sz w:val="22"/>
          <w:szCs w:val="22"/>
        </w:rPr>
      </w:pPr>
    </w:p>
    <w:p w:rsidR="000C2786" w:rsidRDefault="000C2786" w:rsidP="00CE62AC">
      <w:pPr>
        <w:pStyle w:val="TableContents"/>
        <w:snapToGrid w:val="0"/>
        <w:rPr>
          <w:rFonts w:asciiTheme="minorHAnsi" w:hAnsiTheme="minorHAnsi"/>
          <w:b/>
          <w:sz w:val="22"/>
          <w:szCs w:val="22"/>
        </w:rPr>
      </w:pPr>
    </w:p>
    <w:p w:rsidR="000C2786" w:rsidRDefault="000C2786" w:rsidP="00CE62AC">
      <w:pPr>
        <w:pStyle w:val="TableContents"/>
        <w:snapToGrid w:val="0"/>
        <w:rPr>
          <w:rFonts w:asciiTheme="minorHAnsi" w:hAnsiTheme="minorHAnsi"/>
          <w:b/>
          <w:sz w:val="22"/>
          <w:szCs w:val="22"/>
        </w:rPr>
      </w:pPr>
    </w:p>
    <w:p w:rsidR="000C2786" w:rsidRDefault="000C2786" w:rsidP="00CE62AC">
      <w:pPr>
        <w:pStyle w:val="TableContents"/>
        <w:snapToGrid w:val="0"/>
        <w:rPr>
          <w:rFonts w:asciiTheme="minorHAnsi" w:hAnsiTheme="minorHAnsi"/>
          <w:b/>
          <w:sz w:val="22"/>
          <w:szCs w:val="22"/>
        </w:rPr>
      </w:pPr>
    </w:p>
    <w:p w:rsidR="000C2786" w:rsidRDefault="000C2786" w:rsidP="00CE62AC">
      <w:pPr>
        <w:pStyle w:val="TableContents"/>
        <w:snapToGrid w:val="0"/>
        <w:rPr>
          <w:rFonts w:asciiTheme="minorHAnsi" w:hAnsiTheme="minorHAnsi"/>
          <w:b/>
          <w:sz w:val="22"/>
          <w:szCs w:val="22"/>
        </w:rPr>
      </w:pPr>
    </w:p>
    <w:p w:rsidR="000C2786" w:rsidRDefault="000C2786" w:rsidP="00CE62AC">
      <w:pPr>
        <w:pStyle w:val="TableContents"/>
        <w:snapToGrid w:val="0"/>
        <w:rPr>
          <w:rFonts w:asciiTheme="minorHAnsi" w:hAnsiTheme="minorHAnsi"/>
          <w:b/>
          <w:sz w:val="22"/>
          <w:szCs w:val="22"/>
        </w:rPr>
      </w:pPr>
    </w:p>
    <w:p w:rsidR="000C2786" w:rsidRDefault="000C2786" w:rsidP="00CE62AC">
      <w:pPr>
        <w:pStyle w:val="TableContents"/>
        <w:snapToGrid w:val="0"/>
        <w:rPr>
          <w:rFonts w:asciiTheme="minorHAnsi" w:hAnsiTheme="minorHAnsi"/>
          <w:b/>
          <w:sz w:val="22"/>
          <w:szCs w:val="22"/>
        </w:rPr>
      </w:pPr>
    </w:p>
    <w:p w:rsidR="000C2786" w:rsidRDefault="000C2786" w:rsidP="00CE62AC">
      <w:pPr>
        <w:pStyle w:val="TableContents"/>
        <w:snapToGrid w:val="0"/>
        <w:rPr>
          <w:rFonts w:asciiTheme="minorHAnsi" w:hAnsiTheme="minorHAnsi"/>
          <w:b/>
          <w:sz w:val="22"/>
          <w:szCs w:val="22"/>
        </w:rPr>
      </w:pPr>
    </w:p>
    <w:p w:rsidR="000C2786" w:rsidRDefault="000C2786" w:rsidP="00CE62AC">
      <w:pPr>
        <w:pStyle w:val="TableContents"/>
        <w:snapToGrid w:val="0"/>
        <w:rPr>
          <w:rFonts w:asciiTheme="minorHAnsi" w:hAnsiTheme="minorHAnsi"/>
          <w:b/>
          <w:sz w:val="22"/>
          <w:szCs w:val="22"/>
        </w:rPr>
      </w:pPr>
    </w:p>
    <w:p w:rsidR="000C2786" w:rsidRDefault="000C2786" w:rsidP="00CE62AC">
      <w:pPr>
        <w:pStyle w:val="TableContents"/>
        <w:snapToGrid w:val="0"/>
        <w:rPr>
          <w:rFonts w:asciiTheme="minorHAnsi" w:hAnsiTheme="minorHAnsi"/>
          <w:b/>
          <w:sz w:val="22"/>
          <w:szCs w:val="22"/>
        </w:rPr>
      </w:pPr>
    </w:p>
    <w:p w:rsidR="000C2786" w:rsidRDefault="000C2786" w:rsidP="00CE62AC">
      <w:pPr>
        <w:pStyle w:val="TableContents"/>
        <w:snapToGrid w:val="0"/>
        <w:rPr>
          <w:rFonts w:asciiTheme="minorHAnsi" w:hAnsiTheme="minorHAnsi"/>
          <w:b/>
          <w:sz w:val="22"/>
          <w:szCs w:val="22"/>
        </w:rPr>
      </w:pPr>
    </w:p>
    <w:p w:rsidR="000C2786" w:rsidRDefault="000C2786" w:rsidP="00CE62AC">
      <w:pPr>
        <w:pStyle w:val="TableContents"/>
        <w:snapToGrid w:val="0"/>
        <w:rPr>
          <w:rFonts w:asciiTheme="minorHAnsi" w:hAnsiTheme="minorHAnsi"/>
          <w:b/>
          <w:sz w:val="22"/>
          <w:szCs w:val="22"/>
        </w:rPr>
      </w:pPr>
    </w:p>
    <w:p w:rsidR="000C2786" w:rsidRDefault="000C2786" w:rsidP="00CE62AC">
      <w:pPr>
        <w:pStyle w:val="TableContents"/>
        <w:snapToGrid w:val="0"/>
        <w:rPr>
          <w:rFonts w:asciiTheme="minorHAnsi" w:hAnsiTheme="minorHAnsi"/>
          <w:b/>
          <w:sz w:val="22"/>
          <w:szCs w:val="22"/>
        </w:rPr>
      </w:pPr>
    </w:p>
    <w:p w:rsidR="000C2786" w:rsidRPr="006C384F" w:rsidRDefault="000C2786" w:rsidP="00CE62AC">
      <w:pPr>
        <w:pStyle w:val="TableContents"/>
        <w:snapToGrid w:val="0"/>
        <w:rPr>
          <w:rFonts w:asciiTheme="minorHAnsi" w:hAnsiTheme="minorHAnsi"/>
          <w:b/>
          <w:sz w:val="22"/>
          <w:szCs w:val="22"/>
        </w:rPr>
      </w:pPr>
    </w:p>
    <w:p w:rsidR="00CE62AC" w:rsidRPr="006C384F" w:rsidRDefault="00E02558" w:rsidP="00CE62AC">
      <w:pPr>
        <w:pStyle w:val="TableContents"/>
        <w:snapToGrid w:val="0"/>
        <w:rPr>
          <w:rFonts w:asciiTheme="minorHAnsi" w:hAnsiTheme="minorHAnsi"/>
          <w:b/>
          <w:sz w:val="22"/>
          <w:szCs w:val="22"/>
        </w:rPr>
      </w:pPr>
      <w:r w:rsidRPr="006C384F">
        <w:rPr>
          <w:rFonts w:asciiTheme="minorHAnsi" w:hAnsiTheme="minorHAnsi"/>
          <w:b/>
          <w:sz w:val="22"/>
          <w:szCs w:val="22"/>
        </w:rPr>
        <w:t xml:space="preserve">10. FINANCIJSKI PLAN </w:t>
      </w:r>
    </w:p>
    <w:p w:rsidR="00E02558" w:rsidRPr="006C384F" w:rsidRDefault="00E02558" w:rsidP="00CE62AC">
      <w:pPr>
        <w:pStyle w:val="TableContents"/>
        <w:snapToGrid w:val="0"/>
        <w:rPr>
          <w:rFonts w:asciiTheme="minorHAnsi" w:hAnsiTheme="minorHAnsi"/>
          <w:b/>
          <w:sz w:val="22"/>
          <w:szCs w:val="22"/>
        </w:rPr>
      </w:pPr>
    </w:p>
    <w:p w:rsidR="00E02558" w:rsidRPr="006C384F" w:rsidRDefault="0039144F" w:rsidP="00E02558">
      <w:pPr>
        <w:pStyle w:val="TableContents"/>
        <w:rPr>
          <w:rFonts w:asciiTheme="minorHAnsi" w:hAnsiTheme="minorHAnsi"/>
          <w:b/>
          <w:sz w:val="22"/>
          <w:szCs w:val="22"/>
        </w:rPr>
      </w:pPr>
      <w:r w:rsidRPr="006C384F">
        <w:rPr>
          <w:rFonts w:asciiTheme="minorHAnsi" w:hAnsiTheme="minorHAnsi"/>
          <w:b/>
          <w:sz w:val="22"/>
          <w:szCs w:val="22"/>
        </w:rPr>
        <w:t>10.</w:t>
      </w:r>
      <w:r w:rsidR="00E02558" w:rsidRPr="006C384F">
        <w:rPr>
          <w:rFonts w:asciiTheme="minorHAnsi" w:hAnsiTheme="minorHAnsi"/>
          <w:b/>
          <w:sz w:val="22"/>
          <w:szCs w:val="22"/>
        </w:rPr>
        <w:t>1.PLAN PRIHODA</w:t>
      </w:r>
      <w:r w:rsidR="000C2786">
        <w:rPr>
          <w:rFonts w:asciiTheme="minorHAnsi" w:hAnsiTheme="minorHAnsi"/>
          <w:b/>
          <w:sz w:val="22"/>
          <w:szCs w:val="22"/>
        </w:rPr>
        <w:t xml:space="preserve"> </w:t>
      </w:r>
      <w:r w:rsidR="00E02558" w:rsidRPr="006C384F">
        <w:rPr>
          <w:rFonts w:asciiTheme="minorHAnsi" w:hAnsiTheme="minorHAnsi"/>
          <w:b/>
          <w:sz w:val="22"/>
          <w:szCs w:val="22"/>
        </w:rPr>
        <w:t>I RASHODA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84"/>
        <w:gridCol w:w="4113"/>
        <w:gridCol w:w="4393"/>
      </w:tblGrid>
      <w:tr w:rsidR="00E02558" w:rsidRPr="006C384F" w:rsidTr="00E02558">
        <w:trPr>
          <w:trHeight w:val="270"/>
        </w:trPr>
        <w:tc>
          <w:tcPr>
            <w:tcW w:w="8856" w:type="dxa"/>
            <w:gridSpan w:val="3"/>
            <w:shd w:val="clear" w:color="auto" w:fill="FFF2CC"/>
            <w:vAlign w:val="center"/>
          </w:tcPr>
          <w:p w:rsidR="00E02558" w:rsidRPr="006C384F" w:rsidRDefault="00E02558" w:rsidP="00E02558">
            <w:pPr>
              <w:rPr>
                <w:rFonts w:cs="Arial"/>
                <w:b/>
                <w:color w:val="000000"/>
              </w:rPr>
            </w:pPr>
            <w:r w:rsidRPr="006C384F">
              <w:rPr>
                <w:rFonts w:cs="Arial"/>
                <w:b/>
                <w:color w:val="000000"/>
              </w:rPr>
              <w:t>FINANCIJSKI PLAN PROGRAMA</w:t>
            </w:r>
          </w:p>
        </w:tc>
      </w:tr>
      <w:tr w:rsidR="00E02558" w:rsidRPr="006C384F" w:rsidTr="00E02558">
        <w:trPr>
          <w:trHeight w:val="270"/>
        </w:trPr>
        <w:tc>
          <w:tcPr>
            <w:tcW w:w="4463" w:type="dxa"/>
            <w:gridSpan w:val="2"/>
            <w:shd w:val="clear" w:color="auto" w:fill="auto"/>
            <w:vAlign w:val="center"/>
          </w:tcPr>
          <w:p w:rsidR="00E02558" w:rsidRPr="006C384F" w:rsidRDefault="00E02558" w:rsidP="00E02558">
            <w:pPr>
              <w:rPr>
                <w:rFonts w:cs="Arial"/>
                <w:b/>
                <w:color w:val="000000"/>
              </w:rPr>
            </w:pPr>
            <w:r w:rsidRPr="006C384F">
              <w:rPr>
                <w:rFonts w:cs="Arial"/>
                <w:b/>
                <w:color w:val="000000"/>
              </w:rPr>
              <w:t xml:space="preserve">PRIHODI </w:t>
            </w:r>
          </w:p>
        </w:tc>
        <w:tc>
          <w:tcPr>
            <w:tcW w:w="4393" w:type="dxa"/>
            <w:shd w:val="clear" w:color="auto" w:fill="auto"/>
            <w:vAlign w:val="center"/>
          </w:tcPr>
          <w:p w:rsidR="00E02558" w:rsidRPr="006C384F" w:rsidRDefault="00E02558" w:rsidP="00E02558">
            <w:pPr>
              <w:jc w:val="center"/>
              <w:rPr>
                <w:rFonts w:cs="Arial"/>
                <w:b/>
                <w:color w:val="000000"/>
              </w:rPr>
            </w:pPr>
            <w:r w:rsidRPr="006C384F">
              <w:rPr>
                <w:rFonts w:cs="Arial"/>
                <w:b/>
                <w:color w:val="000000"/>
              </w:rPr>
              <w:t>IZNOS</w:t>
            </w:r>
          </w:p>
        </w:tc>
      </w:tr>
      <w:tr w:rsidR="00E02558" w:rsidRPr="006C384F" w:rsidTr="00E02558">
        <w:trPr>
          <w:trHeight w:val="270"/>
        </w:trPr>
        <w:tc>
          <w:tcPr>
            <w:tcW w:w="350" w:type="dxa"/>
            <w:shd w:val="clear" w:color="auto" w:fill="auto"/>
            <w:vAlign w:val="center"/>
          </w:tcPr>
          <w:p w:rsidR="00E02558" w:rsidRPr="006C384F" w:rsidRDefault="00E02558" w:rsidP="00E02558">
            <w:pPr>
              <w:rPr>
                <w:rFonts w:cs="Arial"/>
                <w:color w:val="000000"/>
              </w:rPr>
            </w:pPr>
            <w:r w:rsidRPr="006C384F">
              <w:rPr>
                <w:rFonts w:cs="Arial"/>
                <w:color w:val="000000"/>
              </w:rPr>
              <w:t>1.</w:t>
            </w:r>
          </w:p>
        </w:tc>
        <w:tc>
          <w:tcPr>
            <w:tcW w:w="4113" w:type="dxa"/>
            <w:shd w:val="clear" w:color="auto" w:fill="auto"/>
            <w:vAlign w:val="center"/>
          </w:tcPr>
          <w:p w:rsidR="00E02558" w:rsidRPr="006C384F" w:rsidRDefault="00E02558" w:rsidP="00E02558">
            <w:pPr>
              <w:rPr>
                <w:rFonts w:cs="Arial"/>
                <w:color w:val="000000"/>
              </w:rPr>
            </w:pPr>
            <w:r w:rsidRPr="006C384F">
              <w:rPr>
                <w:rFonts w:cs="Arial"/>
                <w:color w:val="000000"/>
              </w:rPr>
              <w:t xml:space="preserve">PRIHOD OD PRORAČUNA GRADA </w:t>
            </w:r>
          </w:p>
        </w:tc>
        <w:tc>
          <w:tcPr>
            <w:tcW w:w="4393" w:type="dxa"/>
            <w:shd w:val="clear" w:color="auto" w:fill="auto"/>
            <w:vAlign w:val="center"/>
          </w:tcPr>
          <w:p w:rsidR="00E02558" w:rsidRPr="006C384F" w:rsidRDefault="00E02558" w:rsidP="00E02558">
            <w:pPr>
              <w:rPr>
                <w:rFonts w:cs="Arial"/>
                <w:b/>
                <w:color w:val="000000"/>
              </w:rPr>
            </w:pPr>
            <w:r w:rsidRPr="006C384F">
              <w:rPr>
                <w:rFonts w:cs="Arial"/>
                <w:b/>
                <w:color w:val="000000"/>
              </w:rPr>
              <w:t>10.000,00</w:t>
            </w:r>
          </w:p>
        </w:tc>
      </w:tr>
      <w:tr w:rsidR="00E02558" w:rsidRPr="006C384F" w:rsidTr="00E02558">
        <w:trPr>
          <w:trHeight w:val="270"/>
        </w:trPr>
        <w:tc>
          <w:tcPr>
            <w:tcW w:w="350" w:type="dxa"/>
            <w:shd w:val="clear" w:color="auto" w:fill="auto"/>
            <w:vAlign w:val="center"/>
          </w:tcPr>
          <w:p w:rsidR="00E02558" w:rsidRPr="006C384F" w:rsidRDefault="00E02558" w:rsidP="00E02558">
            <w:pPr>
              <w:rPr>
                <w:rFonts w:cs="Arial"/>
                <w:color w:val="000000"/>
              </w:rPr>
            </w:pPr>
            <w:r w:rsidRPr="006C384F">
              <w:rPr>
                <w:rFonts w:cs="Arial"/>
                <w:color w:val="000000"/>
              </w:rPr>
              <w:t>2.</w:t>
            </w:r>
          </w:p>
        </w:tc>
        <w:tc>
          <w:tcPr>
            <w:tcW w:w="4113" w:type="dxa"/>
            <w:shd w:val="clear" w:color="auto" w:fill="auto"/>
            <w:vAlign w:val="center"/>
          </w:tcPr>
          <w:p w:rsidR="00E02558" w:rsidRPr="006C384F" w:rsidRDefault="00E02558" w:rsidP="00E02558">
            <w:pPr>
              <w:rPr>
                <w:rFonts w:cs="Arial"/>
                <w:color w:val="000000"/>
              </w:rPr>
            </w:pPr>
            <w:r w:rsidRPr="006C384F">
              <w:rPr>
                <w:rFonts w:cs="Arial"/>
                <w:color w:val="000000"/>
              </w:rPr>
              <w:t xml:space="preserve">PRIHOD OD PRORAČUNA ŽUPANIJE </w:t>
            </w:r>
          </w:p>
        </w:tc>
        <w:tc>
          <w:tcPr>
            <w:tcW w:w="4393" w:type="dxa"/>
            <w:shd w:val="clear" w:color="auto" w:fill="auto"/>
            <w:vAlign w:val="center"/>
          </w:tcPr>
          <w:p w:rsidR="00E02558" w:rsidRPr="006C384F" w:rsidRDefault="00E02558" w:rsidP="00E02558">
            <w:pPr>
              <w:rPr>
                <w:rFonts w:cs="Arial"/>
                <w:b/>
                <w:color w:val="000000"/>
              </w:rPr>
            </w:pPr>
            <w:r w:rsidRPr="006C384F">
              <w:rPr>
                <w:rFonts w:cs="Arial"/>
                <w:b/>
                <w:color w:val="000000"/>
              </w:rPr>
              <w:t>10.000,00</w:t>
            </w:r>
          </w:p>
        </w:tc>
      </w:tr>
      <w:tr w:rsidR="00E02558" w:rsidRPr="006C384F" w:rsidTr="00E02558">
        <w:trPr>
          <w:trHeight w:val="270"/>
        </w:trPr>
        <w:tc>
          <w:tcPr>
            <w:tcW w:w="350" w:type="dxa"/>
            <w:shd w:val="clear" w:color="auto" w:fill="auto"/>
            <w:vAlign w:val="center"/>
          </w:tcPr>
          <w:p w:rsidR="00E02558" w:rsidRPr="006C384F" w:rsidRDefault="00E02558" w:rsidP="00E02558">
            <w:pPr>
              <w:rPr>
                <w:rFonts w:cs="Arial"/>
                <w:color w:val="000000"/>
              </w:rPr>
            </w:pPr>
            <w:r w:rsidRPr="006C384F">
              <w:rPr>
                <w:rFonts w:cs="Arial"/>
                <w:color w:val="000000"/>
              </w:rPr>
              <w:t>3.</w:t>
            </w:r>
          </w:p>
        </w:tc>
        <w:tc>
          <w:tcPr>
            <w:tcW w:w="4113" w:type="dxa"/>
            <w:shd w:val="clear" w:color="auto" w:fill="auto"/>
            <w:vAlign w:val="center"/>
          </w:tcPr>
          <w:p w:rsidR="00E02558" w:rsidRPr="006C384F" w:rsidRDefault="00E02558" w:rsidP="00E02558">
            <w:pPr>
              <w:rPr>
                <w:rFonts w:cs="Arial"/>
                <w:color w:val="000000"/>
              </w:rPr>
            </w:pPr>
            <w:r w:rsidRPr="006C384F">
              <w:rPr>
                <w:rFonts w:cs="Arial"/>
                <w:color w:val="000000"/>
              </w:rPr>
              <w:t>VLASTITI PRIHODI</w:t>
            </w:r>
          </w:p>
        </w:tc>
        <w:tc>
          <w:tcPr>
            <w:tcW w:w="4393" w:type="dxa"/>
            <w:shd w:val="clear" w:color="auto" w:fill="auto"/>
            <w:vAlign w:val="center"/>
          </w:tcPr>
          <w:p w:rsidR="00E02558" w:rsidRPr="006C384F" w:rsidRDefault="00E02558" w:rsidP="00E02558">
            <w:pPr>
              <w:rPr>
                <w:rFonts w:cs="Arial"/>
                <w:b/>
                <w:color w:val="000000"/>
              </w:rPr>
            </w:pPr>
            <w:r w:rsidRPr="006C384F">
              <w:rPr>
                <w:rFonts w:cs="Arial"/>
                <w:b/>
                <w:color w:val="000000"/>
              </w:rPr>
              <w:t>2.000,00</w:t>
            </w:r>
          </w:p>
        </w:tc>
      </w:tr>
      <w:tr w:rsidR="00E02558" w:rsidRPr="006C384F" w:rsidTr="00E02558">
        <w:trPr>
          <w:trHeight w:val="270"/>
        </w:trPr>
        <w:tc>
          <w:tcPr>
            <w:tcW w:w="350" w:type="dxa"/>
            <w:shd w:val="clear" w:color="auto" w:fill="auto"/>
            <w:vAlign w:val="center"/>
          </w:tcPr>
          <w:p w:rsidR="00E02558" w:rsidRPr="006C384F" w:rsidRDefault="00E02558" w:rsidP="00E02558">
            <w:pPr>
              <w:rPr>
                <w:rFonts w:cs="Arial"/>
                <w:color w:val="000000"/>
              </w:rPr>
            </w:pPr>
            <w:r w:rsidRPr="006C384F">
              <w:rPr>
                <w:rFonts w:cs="Arial"/>
                <w:color w:val="000000"/>
              </w:rPr>
              <w:t>4.</w:t>
            </w:r>
          </w:p>
        </w:tc>
        <w:tc>
          <w:tcPr>
            <w:tcW w:w="4113" w:type="dxa"/>
            <w:shd w:val="clear" w:color="auto" w:fill="auto"/>
            <w:vAlign w:val="center"/>
          </w:tcPr>
          <w:p w:rsidR="00E02558" w:rsidRPr="006C384F" w:rsidRDefault="00E02558" w:rsidP="00E02558">
            <w:pPr>
              <w:rPr>
                <w:rFonts w:cs="Arial"/>
                <w:color w:val="000000"/>
              </w:rPr>
            </w:pPr>
            <w:r w:rsidRPr="006C384F">
              <w:rPr>
                <w:rFonts w:cs="Arial"/>
                <w:color w:val="000000"/>
              </w:rPr>
              <w:t>PRIHODI OD SPONZORA I DONATORA</w:t>
            </w:r>
          </w:p>
        </w:tc>
        <w:tc>
          <w:tcPr>
            <w:tcW w:w="4393" w:type="dxa"/>
            <w:shd w:val="clear" w:color="auto" w:fill="auto"/>
            <w:vAlign w:val="center"/>
          </w:tcPr>
          <w:p w:rsidR="00E02558" w:rsidRPr="006C384F" w:rsidRDefault="00E02558" w:rsidP="00E02558">
            <w:pPr>
              <w:rPr>
                <w:rFonts w:cs="Arial"/>
                <w:b/>
                <w:color w:val="000000"/>
              </w:rPr>
            </w:pPr>
            <w:r w:rsidRPr="006C384F">
              <w:rPr>
                <w:rFonts w:cs="Arial"/>
                <w:b/>
                <w:color w:val="000000"/>
              </w:rPr>
              <w:t>64.900,00</w:t>
            </w:r>
          </w:p>
        </w:tc>
      </w:tr>
      <w:tr w:rsidR="00E02558" w:rsidRPr="006C384F" w:rsidTr="00E02558">
        <w:trPr>
          <w:trHeight w:val="270"/>
        </w:trPr>
        <w:tc>
          <w:tcPr>
            <w:tcW w:w="350" w:type="dxa"/>
            <w:shd w:val="clear" w:color="auto" w:fill="auto"/>
            <w:vAlign w:val="center"/>
          </w:tcPr>
          <w:p w:rsidR="00E02558" w:rsidRPr="006C384F" w:rsidRDefault="00E02558" w:rsidP="00E02558">
            <w:pPr>
              <w:rPr>
                <w:rFonts w:cs="Arial"/>
                <w:color w:val="000000"/>
              </w:rPr>
            </w:pPr>
            <w:r w:rsidRPr="006C384F">
              <w:rPr>
                <w:rFonts w:cs="Arial"/>
                <w:color w:val="000000"/>
              </w:rPr>
              <w:t>5.</w:t>
            </w:r>
          </w:p>
        </w:tc>
        <w:tc>
          <w:tcPr>
            <w:tcW w:w="4113" w:type="dxa"/>
            <w:shd w:val="clear" w:color="auto" w:fill="auto"/>
            <w:vAlign w:val="center"/>
          </w:tcPr>
          <w:p w:rsidR="00E02558" w:rsidRPr="006C384F" w:rsidRDefault="00E02558" w:rsidP="00E02558">
            <w:pPr>
              <w:rPr>
                <w:rFonts w:cs="Arial"/>
                <w:color w:val="000000"/>
              </w:rPr>
            </w:pPr>
            <w:r w:rsidRPr="006C384F">
              <w:rPr>
                <w:rFonts w:cs="Arial"/>
                <w:color w:val="000000"/>
              </w:rPr>
              <w:t>OSTALI PRIHODI</w:t>
            </w:r>
          </w:p>
        </w:tc>
        <w:tc>
          <w:tcPr>
            <w:tcW w:w="4393" w:type="dxa"/>
            <w:shd w:val="clear" w:color="auto" w:fill="auto"/>
            <w:vAlign w:val="center"/>
          </w:tcPr>
          <w:p w:rsidR="00E02558" w:rsidRPr="006C384F" w:rsidRDefault="00E02558" w:rsidP="00E02558">
            <w:pPr>
              <w:rPr>
                <w:rFonts w:cs="Arial"/>
                <w:b/>
                <w:color w:val="000000"/>
              </w:rPr>
            </w:pPr>
            <w:r w:rsidRPr="006C384F">
              <w:rPr>
                <w:rFonts w:cs="Arial"/>
                <w:b/>
                <w:color w:val="000000"/>
              </w:rPr>
              <w:t>6.000,00</w:t>
            </w:r>
          </w:p>
        </w:tc>
      </w:tr>
      <w:tr w:rsidR="00E02558" w:rsidRPr="006C384F" w:rsidTr="00E02558">
        <w:trPr>
          <w:trHeight w:val="270"/>
        </w:trPr>
        <w:tc>
          <w:tcPr>
            <w:tcW w:w="4463" w:type="dxa"/>
            <w:gridSpan w:val="2"/>
            <w:shd w:val="clear" w:color="auto" w:fill="auto"/>
            <w:vAlign w:val="center"/>
          </w:tcPr>
          <w:p w:rsidR="00E02558" w:rsidRPr="006C384F" w:rsidRDefault="00E02558" w:rsidP="00E02558">
            <w:pPr>
              <w:rPr>
                <w:rFonts w:cs="Arial"/>
                <w:b/>
                <w:color w:val="000000"/>
              </w:rPr>
            </w:pPr>
            <w:r w:rsidRPr="006C384F">
              <w:rPr>
                <w:rFonts w:cs="Arial"/>
                <w:b/>
                <w:color w:val="000000"/>
              </w:rPr>
              <w:t xml:space="preserve">UKUPNO </w:t>
            </w:r>
          </w:p>
        </w:tc>
        <w:tc>
          <w:tcPr>
            <w:tcW w:w="4393" w:type="dxa"/>
            <w:shd w:val="clear" w:color="auto" w:fill="auto"/>
            <w:vAlign w:val="center"/>
          </w:tcPr>
          <w:p w:rsidR="00E02558" w:rsidRPr="006C384F" w:rsidRDefault="00E02558" w:rsidP="00E02558">
            <w:pPr>
              <w:rPr>
                <w:rFonts w:cs="Arial"/>
                <w:b/>
                <w:color w:val="000000"/>
              </w:rPr>
            </w:pPr>
            <w:r w:rsidRPr="006C384F">
              <w:rPr>
                <w:rFonts w:cs="Arial"/>
                <w:b/>
                <w:color w:val="000000"/>
              </w:rPr>
              <w:t>84.900,00</w:t>
            </w:r>
          </w:p>
        </w:tc>
      </w:tr>
      <w:tr w:rsidR="00E02558" w:rsidRPr="006C384F" w:rsidTr="00E02558">
        <w:trPr>
          <w:trHeight w:val="270"/>
        </w:trPr>
        <w:tc>
          <w:tcPr>
            <w:tcW w:w="4463" w:type="dxa"/>
            <w:gridSpan w:val="2"/>
            <w:shd w:val="clear" w:color="auto" w:fill="auto"/>
            <w:vAlign w:val="center"/>
          </w:tcPr>
          <w:p w:rsidR="00E02558" w:rsidRPr="006C384F" w:rsidRDefault="00E02558" w:rsidP="00E02558">
            <w:pPr>
              <w:rPr>
                <w:rFonts w:cs="Arial"/>
                <w:b/>
                <w:color w:val="000000"/>
              </w:rPr>
            </w:pPr>
            <w:r w:rsidRPr="006C384F">
              <w:rPr>
                <w:rFonts w:cs="Arial"/>
                <w:b/>
                <w:color w:val="000000"/>
              </w:rPr>
              <w:t xml:space="preserve">RASHODI  </w:t>
            </w:r>
          </w:p>
        </w:tc>
        <w:tc>
          <w:tcPr>
            <w:tcW w:w="4393" w:type="dxa"/>
            <w:shd w:val="clear" w:color="auto" w:fill="auto"/>
            <w:vAlign w:val="center"/>
          </w:tcPr>
          <w:p w:rsidR="00E02558" w:rsidRPr="006C384F" w:rsidRDefault="00E02558" w:rsidP="00E02558">
            <w:pPr>
              <w:jc w:val="center"/>
              <w:rPr>
                <w:rFonts w:cs="Arial"/>
                <w:b/>
                <w:color w:val="000000"/>
              </w:rPr>
            </w:pPr>
            <w:r w:rsidRPr="006C384F">
              <w:rPr>
                <w:rFonts w:cs="Arial"/>
                <w:b/>
                <w:color w:val="000000"/>
              </w:rPr>
              <w:t>IZNOS</w:t>
            </w:r>
          </w:p>
        </w:tc>
      </w:tr>
      <w:tr w:rsidR="00E02558" w:rsidRPr="006C384F" w:rsidTr="00E02558">
        <w:trPr>
          <w:trHeight w:val="270"/>
        </w:trPr>
        <w:tc>
          <w:tcPr>
            <w:tcW w:w="350" w:type="dxa"/>
            <w:shd w:val="clear" w:color="auto" w:fill="auto"/>
            <w:vAlign w:val="center"/>
          </w:tcPr>
          <w:p w:rsidR="00E02558" w:rsidRPr="006C384F" w:rsidRDefault="00E02558" w:rsidP="00E02558">
            <w:pPr>
              <w:rPr>
                <w:rFonts w:cs="Arial"/>
                <w:color w:val="000000"/>
              </w:rPr>
            </w:pPr>
            <w:r w:rsidRPr="006C384F">
              <w:rPr>
                <w:rFonts w:cs="Arial"/>
                <w:color w:val="000000"/>
              </w:rPr>
              <w:t>1.</w:t>
            </w:r>
          </w:p>
        </w:tc>
        <w:tc>
          <w:tcPr>
            <w:tcW w:w="4113" w:type="dxa"/>
            <w:shd w:val="clear" w:color="auto" w:fill="auto"/>
            <w:vAlign w:val="center"/>
          </w:tcPr>
          <w:p w:rsidR="00E02558" w:rsidRPr="006C384F" w:rsidRDefault="00E02558" w:rsidP="00E02558">
            <w:pPr>
              <w:rPr>
                <w:rFonts w:cs="Arial"/>
                <w:color w:val="000000"/>
              </w:rPr>
            </w:pPr>
            <w:r w:rsidRPr="006C384F">
              <w:rPr>
                <w:rFonts w:cs="Arial"/>
                <w:color w:val="000000"/>
              </w:rPr>
              <w:t>MEĐUNARODNA NATJECANJA</w:t>
            </w:r>
          </w:p>
        </w:tc>
        <w:tc>
          <w:tcPr>
            <w:tcW w:w="4393" w:type="dxa"/>
            <w:shd w:val="clear" w:color="auto" w:fill="auto"/>
            <w:vAlign w:val="center"/>
          </w:tcPr>
          <w:p w:rsidR="00E02558" w:rsidRPr="006C384F" w:rsidRDefault="0014793D" w:rsidP="00E02558">
            <w:pPr>
              <w:rPr>
                <w:rFonts w:cs="Arial"/>
                <w:b/>
                <w:color w:val="000000"/>
              </w:rPr>
            </w:pPr>
            <w:r>
              <w:rPr>
                <w:rFonts w:cs="Arial"/>
                <w:b/>
                <w:color w:val="000000"/>
              </w:rPr>
              <w:t>63</w:t>
            </w:r>
            <w:r w:rsidR="00E02558" w:rsidRPr="006C384F">
              <w:rPr>
                <w:rFonts w:cs="Arial"/>
                <w:b/>
                <w:color w:val="000000"/>
              </w:rPr>
              <w:t>.900,00</w:t>
            </w:r>
          </w:p>
        </w:tc>
      </w:tr>
      <w:tr w:rsidR="00E02558" w:rsidRPr="006C384F" w:rsidTr="00E02558">
        <w:trPr>
          <w:trHeight w:val="270"/>
        </w:trPr>
        <w:tc>
          <w:tcPr>
            <w:tcW w:w="350" w:type="dxa"/>
            <w:shd w:val="clear" w:color="auto" w:fill="auto"/>
            <w:vAlign w:val="center"/>
          </w:tcPr>
          <w:p w:rsidR="00E02558" w:rsidRPr="006C384F" w:rsidRDefault="00E02558" w:rsidP="00E02558">
            <w:pPr>
              <w:rPr>
                <w:rFonts w:cs="Arial"/>
                <w:color w:val="000000"/>
              </w:rPr>
            </w:pPr>
            <w:r w:rsidRPr="006C384F">
              <w:rPr>
                <w:rFonts w:cs="Arial"/>
                <w:color w:val="000000"/>
              </w:rPr>
              <w:t>2.</w:t>
            </w:r>
          </w:p>
        </w:tc>
        <w:tc>
          <w:tcPr>
            <w:tcW w:w="4113" w:type="dxa"/>
            <w:shd w:val="clear" w:color="auto" w:fill="auto"/>
            <w:vAlign w:val="center"/>
          </w:tcPr>
          <w:p w:rsidR="00E02558" w:rsidRPr="006C384F" w:rsidRDefault="00E02558" w:rsidP="00E02558">
            <w:pPr>
              <w:rPr>
                <w:rFonts w:cs="Arial"/>
                <w:color w:val="000000"/>
              </w:rPr>
            </w:pPr>
            <w:r w:rsidRPr="006C384F">
              <w:rPr>
                <w:rFonts w:cs="Arial"/>
                <w:color w:val="000000"/>
              </w:rPr>
              <w:t>DRŽAVNA NATJECANJA</w:t>
            </w:r>
          </w:p>
        </w:tc>
        <w:tc>
          <w:tcPr>
            <w:tcW w:w="4393" w:type="dxa"/>
            <w:shd w:val="clear" w:color="auto" w:fill="auto"/>
            <w:vAlign w:val="center"/>
          </w:tcPr>
          <w:p w:rsidR="00E02558" w:rsidRPr="006C384F" w:rsidRDefault="00E02558" w:rsidP="00E02558">
            <w:pPr>
              <w:rPr>
                <w:rFonts w:cs="Arial"/>
                <w:b/>
                <w:color w:val="000000"/>
              </w:rPr>
            </w:pPr>
            <w:r w:rsidRPr="006C384F">
              <w:rPr>
                <w:rFonts w:cs="Arial"/>
                <w:b/>
                <w:color w:val="000000"/>
              </w:rPr>
              <w:t>1.000,00</w:t>
            </w:r>
          </w:p>
        </w:tc>
      </w:tr>
      <w:tr w:rsidR="00E02558" w:rsidRPr="006C384F" w:rsidTr="00E02558">
        <w:trPr>
          <w:trHeight w:val="270"/>
        </w:trPr>
        <w:tc>
          <w:tcPr>
            <w:tcW w:w="350" w:type="dxa"/>
            <w:shd w:val="clear" w:color="auto" w:fill="auto"/>
            <w:vAlign w:val="center"/>
          </w:tcPr>
          <w:p w:rsidR="00E02558" w:rsidRPr="006C384F" w:rsidRDefault="00E02558" w:rsidP="00E02558">
            <w:pPr>
              <w:rPr>
                <w:rFonts w:cs="Arial"/>
                <w:color w:val="000000"/>
              </w:rPr>
            </w:pPr>
            <w:r w:rsidRPr="006C384F">
              <w:rPr>
                <w:rFonts w:cs="Arial"/>
                <w:color w:val="000000"/>
              </w:rPr>
              <w:t>3.</w:t>
            </w:r>
          </w:p>
        </w:tc>
        <w:tc>
          <w:tcPr>
            <w:tcW w:w="4113" w:type="dxa"/>
            <w:shd w:val="clear" w:color="auto" w:fill="auto"/>
            <w:vAlign w:val="center"/>
          </w:tcPr>
          <w:p w:rsidR="00E02558" w:rsidRPr="006C384F" w:rsidRDefault="00E02558" w:rsidP="00E02558">
            <w:pPr>
              <w:rPr>
                <w:rFonts w:cs="Arial"/>
                <w:color w:val="000000"/>
              </w:rPr>
            </w:pPr>
            <w:r w:rsidRPr="006C384F">
              <w:rPr>
                <w:rFonts w:cs="Arial"/>
                <w:color w:val="000000"/>
              </w:rPr>
              <w:t>OPREMA</w:t>
            </w:r>
          </w:p>
        </w:tc>
        <w:tc>
          <w:tcPr>
            <w:tcW w:w="4393" w:type="dxa"/>
            <w:shd w:val="clear" w:color="auto" w:fill="auto"/>
            <w:vAlign w:val="center"/>
          </w:tcPr>
          <w:p w:rsidR="00E02558" w:rsidRPr="006C384F" w:rsidRDefault="00030B29" w:rsidP="00E02558">
            <w:pPr>
              <w:rPr>
                <w:rFonts w:cs="Arial"/>
                <w:b/>
                <w:color w:val="000000"/>
              </w:rPr>
            </w:pPr>
            <w:r>
              <w:rPr>
                <w:rFonts w:cs="Arial"/>
                <w:b/>
                <w:color w:val="000000"/>
              </w:rPr>
              <w:t>10</w:t>
            </w:r>
            <w:r w:rsidR="00E02558" w:rsidRPr="006C384F">
              <w:rPr>
                <w:rFonts w:cs="Arial"/>
                <w:b/>
                <w:color w:val="000000"/>
              </w:rPr>
              <w:t>.000,00</w:t>
            </w:r>
          </w:p>
        </w:tc>
      </w:tr>
      <w:tr w:rsidR="00E02558" w:rsidRPr="006C384F" w:rsidTr="00E02558">
        <w:trPr>
          <w:trHeight w:val="270"/>
        </w:trPr>
        <w:tc>
          <w:tcPr>
            <w:tcW w:w="350" w:type="dxa"/>
            <w:shd w:val="clear" w:color="auto" w:fill="auto"/>
            <w:vAlign w:val="center"/>
          </w:tcPr>
          <w:p w:rsidR="00E02558" w:rsidRPr="006C384F" w:rsidRDefault="00E02558" w:rsidP="00E02558">
            <w:pPr>
              <w:rPr>
                <w:rFonts w:cs="Arial"/>
                <w:color w:val="000000"/>
              </w:rPr>
            </w:pPr>
            <w:r w:rsidRPr="006C384F">
              <w:rPr>
                <w:rFonts w:cs="Arial"/>
                <w:color w:val="000000"/>
              </w:rPr>
              <w:t>4.</w:t>
            </w:r>
          </w:p>
        </w:tc>
        <w:tc>
          <w:tcPr>
            <w:tcW w:w="4113" w:type="dxa"/>
            <w:shd w:val="clear" w:color="auto" w:fill="auto"/>
            <w:vAlign w:val="center"/>
          </w:tcPr>
          <w:p w:rsidR="00E02558" w:rsidRPr="006C384F" w:rsidRDefault="00E02558" w:rsidP="00E02558">
            <w:pPr>
              <w:rPr>
                <w:rFonts w:cs="Arial"/>
                <w:color w:val="000000"/>
              </w:rPr>
            </w:pPr>
            <w:r w:rsidRPr="006C384F">
              <w:rPr>
                <w:rFonts w:cs="Arial"/>
                <w:color w:val="000000"/>
              </w:rPr>
              <w:t>TROŠKOVI TRENAŽNOG PROCESA</w:t>
            </w:r>
          </w:p>
        </w:tc>
        <w:tc>
          <w:tcPr>
            <w:tcW w:w="4393" w:type="dxa"/>
            <w:shd w:val="clear" w:color="auto" w:fill="auto"/>
            <w:vAlign w:val="center"/>
          </w:tcPr>
          <w:p w:rsidR="00E02558" w:rsidRPr="006C384F" w:rsidRDefault="00E02558" w:rsidP="00E02558">
            <w:pPr>
              <w:rPr>
                <w:rFonts w:cs="Arial"/>
                <w:b/>
                <w:color w:val="000000"/>
              </w:rPr>
            </w:pPr>
            <w:r w:rsidRPr="006C384F">
              <w:rPr>
                <w:rFonts w:cs="Arial"/>
                <w:b/>
                <w:color w:val="000000"/>
              </w:rPr>
              <w:t>4.000,00</w:t>
            </w:r>
          </w:p>
        </w:tc>
      </w:tr>
      <w:tr w:rsidR="00E02558" w:rsidRPr="006C384F" w:rsidTr="00E02558">
        <w:trPr>
          <w:trHeight w:val="270"/>
        </w:trPr>
        <w:tc>
          <w:tcPr>
            <w:tcW w:w="350" w:type="dxa"/>
            <w:shd w:val="clear" w:color="auto" w:fill="auto"/>
            <w:vAlign w:val="center"/>
          </w:tcPr>
          <w:p w:rsidR="00E02558" w:rsidRPr="006C384F" w:rsidRDefault="00E02558" w:rsidP="00E02558">
            <w:pPr>
              <w:rPr>
                <w:rFonts w:cs="Arial"/>
                <w:color w:val="000000"/>
              </w:rPr>
            </w:pPr>
            <w:r w:rsidRPr="006C384F">
              <w:rPr>
                <w:rFonts w:cs="Arial"/>
                <w:color w:val="000000"/>
              </w:rPr>
              <w:t>5.</w:t>
            </w:r>
          </w:p>
        </w:tc>
        <w:tc>
          <w:tcPr>
            <w:tcW w:w="4113" w:type="dxa"/>
            <w:shd w:val="clear" w:color="auto" w:fill="auto"/>
            <w:vAlign w:val="center"/>
          </w:tcPr>
          <w:p w:rsidR="00E02558" w:rsidRPr="006C384F" w:rsidRDefault="00E02558" w:rsidP="00E02558">
            <w:pPr>
              <w:rPr>
                <w:rFonts w:cs="Arial"/>
                <w:color w:val="000000"/>
              </w:rPr>
            </w:pPr>
            <w:r w:rsidRPr="006C384F">
              <w:rPr>
                <w:rFonts w:cs="Arial"/>
                <w:color w:val="000000"/>
              </w:rPr>
              <w:t>STRUČNO USAVRŠAVANJE</w:t>
            </w:r>
          </w:p>
        </w:tc>
        <w:tc>
          <w:tcPr>
            <w:tcW w:w="4393" w:type="dxa"/>
            <w:shd w:val="clear" w:color="auto" w:fill="auto"/>
            <w:vAlign w:val="center"/>
          </w:tcPr>
          <w:p w:rsidR="00E02558" w:rsidRPr="006C384F" w:rsidRDefault="00E02558" w:rsidP="00E02558">
            <w:pPr>
              <w:rPr>
                <w:rFonts w:cs="Arial"/>
                <w:b/>
                <w:color w:val="000000"/>
              </w:rPr>
            </w:pPr>
            <w:r w:rsidRPr="006C384F">
              <w:rPr>
                <w:rFonts w:cs="Arial"/>
                <w:b/>
                <w:color w:val="000000"/>
              </w:rPr>
              <w:t>2.000,00</w:t>
            </w:r>
          </w:p>
        </w:tc>
      </w:tr>
      <w:tr w:rsidR="00E02558" w:rsidRPr="006C384F" w:rsidTr="00E02558">
        <w:trPr>
          <w:trHeight w:val="270"/>
        </w:trPr>
        <w:tc>
          <w:tcPr>
            <w:tcW w:w="350" w:type="dxa"/>
            <w:shd w:val="clear" w:color="auto" w:fill="auto"/>
            <w:vAlign w:val="center"/>
          </w:tcPr>
          <w:p w:rsidR="00E02558" w:rsidRPr="006C384F" w:rsidRDefault="00E02558" w:rsidP="00E02558">
            <w:pPr>
              <w:rPr>
                <w:rFonts w:cs="Arial"/>
                <w:color w:val="000000"/>
              </w:rPr>
            </w:pPr>
            <w:r w:rsidRPr="006C384F">
              <w:rPr>
                <w:rFonts w:cs="Arial"/>
                <w:color w:val="000000"/>
              </w:rPr>
              <w:t>6.</w:t>
            </w:r>
          </w:p>
        </w:tc>
        <w:tc>
          <w:tcPr>
            <w:tcW w:w="4113" w:type="dxa"/>
            <w:shd w:val="clear" w:color="auto" w:fill="auto"/>
            <w:vAlign w:val="center"/>
          </w:tcPr>
          <w:p w:rsidR="00E02558" w:rsidRPr="006C384F" w:rsidRDefault="00E02558" w:rsidP="00E02558">
            <w:pPr>
              <w:rPr>
                <w:rFonts w:cs="Arial"/>
                <w:color w:val="000000"/>
              </w:rPr>
            </w:pPr>
            <w:r w:rsidRPr="006C384F">
              <w:rPr>
                <w:rFonts w:cs="Arial"/>
                <w:color w:val="000000"/>
              </w:rPr>
              <w:t>SPORTSKA ASISTENCIJA</w:t>
            </w:r>
          </w:p>
        </w:tc>
        <w:tc>
          <w:tcPr>
            <w:tcW w:w="4393" w:type="dxa"/>
            <w:shd w:val="clear" w:color="auto" w:fill="auto"/>
            <w:vAlign w:val="center"/>
          </w:tcPr>
          <w:p w:rsidR="00E02558" w:rsidRPr="006C384F" w:rsidRDefault="00E02558" w:rsidP="00E02558">
            <w:pPr>
              <w:rPr>
                <w:rFonts w:cs="Arial"/>
                <w:b/>
                <w:color w:val="000000"/>
              </w:rPr>
            </w:pPr>
            <w:r w:rsidRPr="006C384F">
              <w:rPr>
                <w:rFonts w:cs="Arial"/>
                <w:b/>
                <w:color w:val="000000"/>
              </w:rPr>
              <w:t>4.000,00</w:t>
            </w:r>
          </w:p>
        </w:tc>
      </w:tr>
      <w:tr w:rsidR="00E02558" w:rsidRPr="006C384F" w:rsidTr="00E02558">
        <w:trPr>
          <w:trHeight w:val="270"/>
        </w:trPr>
        <w:tc>
          <w:tcPr>
            <w:tcW w:w="4463" w:type="dxa"/>
            <w:gridSpan w:val="2"/>
            <w:shd w:val="clear" w:color="auto" w:fill="auto"/>
            <w:vAlign w:val="center"/>
          </w:tcPr>
          <w:p w:rsidR="00E02558" w:rsidRPr="006C384F" w:rsidRDefault="00E02558" w:rsidP="00E02558">
            <w:pPr>
              <w:rPr>
                <w:rFonts w:cs="Arial"/>
                <w:b/>
                <w:color w:val="000000"/>
              </w:rPr>
            </w:pPr>
            <w:r w:rsidRPr="006C384F">
              <w:rPr>
                <w:rFonts w:cs="Arial"/>
                <w:b/>
                <w:color w:val="000000"/>
              </w:rPr>
              <w:t xml:space="preserve">UKUPNO </w:t>
            </w:r>
          </w:p>
        </w:tc>
        <w:tc>
          <w:tcPr>
            <w:tcW w:w="4393" w:type="dxa"/>
            <w:shd w:val="clear" w:color="auto" w:fill="auto"/>
            <w:vAlign w:val="center"/>
          </w:tcPr>
          <w:p w:rsidR="00E02558" w:rsidRPr="006C384F" w:rsidRDefault="00E02558" w:rsidP="00E02558">
            <w:pPr>
              <w:rPr>
                <w:rFonts w:cs="Arial"/>
                <w:b/>
                <w:color w:val="000000"/>
              </w:rPr>
            </w:pPr>
            <w:r w:rsidRPr="006C384F">
              <w:rPr>
                <w:rFonts w:cs="Arial"/>
                <w:b/>
                <w:color w:val="000000"/>
              </w:rPr>
              <w:t>84.900,00</w:t>
            </w:r>
          </w:p>
        </w:tc>
      </w:tr>
    </w:tbl>
    <w:p w:rsidR="00E02558" w:rsidRPr="006C384F" w:rsidRDefault="00E02558" w:rsidP="00E02558">
      <w:pPr>
        <w:pStyle w:val="TableContents"/>
        <w:ind w:left="1440"/>
        <w:rPr>
          <w:rFonts w:asciiTheme="minorHAnsi" w:hAnsiTheme="minorHAnsi"/>
          <w:b/>
          <w:sz w:val="22"/>
          <w:szCs w:val="22"/>
        </w:rPr>
      </w:pPr>
    </w:p>
    <w:p w:rsidR="00E02558" w:rsidRPr="006C384F" w:rsidRDefault="0039144F" w:rsidP="00E02558">
      <w:pPr>
        <w:ind w:left="360"/>
        <w:rPr>
          <w:b/>
        </w:rPr>
      </w:pPr>
      <w:r w:rsidRPr="006C384F">
        <w:rPr>
          <w:b/>
        </w:rPr>
        <w:t>10.</w:t>
      </w:r>
      <w:r w:rsidR="00E02558" w:rsidRPr="006C384F">
        <w:rPr>
          <w:b/>
        </w:rPr>
        <w:t>2. PLAN ZADUŽIVANJA I OTPLATA</w:t>
      </w:r>
    </w:p>
    <w:p w:rsidR="00E02558" w:rsidRPr="006C384F" w:rsidRDefault="00E02558" w:rsidP="00E02558">
      <w:r w:rsidRPr="006C384F">
        <w:t>- SPORTSKO REKREATIVNI CENTAR LABRADOR NEMA SE NAMJERU FINANCIJSKI ZADUŽI</w:t>
      </w:r>
      <w:r w:rsidR="0014793D">
        <w:t>VATI U 2018</w:t>
      </w:r>
      <w:r w:rsidRPr="006C384F">
        <w:t>. GODINI.</w:t>
      </w:r>
    </w:p>
    <w:p w:rsidR="00E02558" w:rsidRPr="006C384F" w:rsidRDefault="0039144F" w:rsidP="00E02558">
      <w:pPr>
        <w:ind w:firstLine="360"/>
        <w:rPr>
          <w:b/>
        </w:rPr>
      </w:pPr>
      <w:r w:rsidRPr="006C384F">
        <w:rPr>
          <w:b/>
        </w:rPr>
        <w:t>10.</w:t>
      </w:r>
      <w:r w:rsidR="00E02558" w:rsidRPr="006C384F">
        <w:rPr>
          <w:b/>
        </w:rPr>
        <w:t>3. OBRAZLOŽENJE FINACIJSKOG PLANA</w:t>
      </w:r>
    </w:p>
    <w:p w:rsidR="00E02558" w:rsidRPr="006C384F" w:rsidRDefault="00E02558" w:rsidP="00E02558">
      <w:r w:rsidRPr="006C384F">
        <w:t>- PLANIRANE AKTIVNOSTI PRILAGODIT ĆE SE FINANCIJSKOM PRILJEVU SREDSTAVA TE U SKLADU S ISTIM PROVODITI, POŠTUJUĆI PRITOM ODREDBE STATUTA I VAŽEĆE ZAKONSKE PROPISE.</w:t>
      </w:r>
    </w:p>
    <w:p w:rsidR="000C2786" w:rsidRDefault="000C2786" w:rsidP="00CE62AC">
      <w:pPr>
        <w:pStyle w:val="TableContents"/>
        <w:rPr>
          <w:rFonts w:asciiTheme="minorHAnsi" w:hAnsiTheme="minorHAnsi"/>
          <w:sz w:val="22"/>
          <w:szCs w:val="22"/>
        </w:rPr>
      </w:pPr>
    </w:p>
    <w:p w:rsidR="000C2786" w:rsidRDefault="000C2786" w:rsidP="000C2786">
      <w:pPr>
        <w:pStyle w:val="TableContents"/>
        <w:rPr>
          <w:rFonts w:asciiTheme="minorHAnsi" w:hAnsiTheme="minorHAnsi"/>
          <w:sz w:val="22"/>
          <w:szCs w:val="22"/>
        </w:rPr>
      </w:pPr>
      <w:r>
        <w:rPr>
          <w:rFonts w:asciiTheme="minorHAnsi" w:hAnsiTheme="minorHAnsi"/>
          <w:b/>
          <w:sz w:val="22"/>
          <w:szCs w:val="22"/>
        </w:rPr>
        <w:t xml:space="preserve">        10.</w:t>
      </w:r>
      <w:r w:rsidRPr="000C2786">
        <w:rPr>
          <w:rFonts w:asciiTheme="minorHAnsi" w:hAnsiTheme="minorHAnsi"/>
          <w:b/>
          <w:sz w:val="22"/>
          <w:szCs w:val="22"/>
        </w:rPr>
        <w:t>4.</w:t>
      </w:r>
      <w:r>
        <w:rPr>
          <w:rFonts w:asciiTheme="minorHAnsi" w:hAnsiTheme="minorHAnsi"/>
          <w:sz w:val="22"/>
          <w:szCs w:val="22"/>
        </w:rPr>
        <w:t xml:space="preserve"> </w:t>
      </w:r>
      <w:r w:rsidRPr="000C2786">
        <w:rPr>
          <w:rFonts w:asciiTheme="minorHAnsi" w:hAnsiTheme="minorHAnsi"/>
          <w:b/>
          <w:sz w:val="22"/>
          <w:szCs w:val="22"/>
        </w:rPr>
        <w:t>OBRAZAC SAMOPROCJENE</w:t>
      </w:r>
      <w:r>
        <w:rPr>
          <w:rFonts w:asciiTheme="minorHAnsi" w:hAnsiTheme="minorHAnsi"/>
          <w:sz w:val="22"/>
          <w:szCs w:val="22"/>
        </w:rPr>
        <w:t xml:space="preserve"> – UPITNIK O FUNKCIONIRANJU SUSTAVA FINANCIJSKOG</w:t>
      </w:r>
      <w:r w:rsidR="0014793D">
        <w:rPr>
          <w:rFonts w:asciiTheme="minorHAnsi" w:hAnsiTheme="minorHAnsi"/>
          <w:sz w:val="22"/>
          <w:szCs w:val="22"/>
        </w:rPr>
        <w:t xml:space="preserve">  UPRAVLJANJA I KONTROLA ZA 2017</w:t>
      </w:r>
      <w:r>
        <w:rPr>
          <w:rFonts w:asciiTheme="minorHAnsi" w:hAnsiTheme="minorHAnsi"/>
          <w:sz w:val="22"/>
          <w:szCs w:val="22"/>
        </w:rPr>
        <w:t>. U PRILOGU.</w:t>
      </w:r>
    </w:p>
    <w:p w:rsidR="000C2786" w:rsidRDefault="000C2786" w:rsidP="00CE62AC">
      <w:pPr>
        <w:pStyle w:val="TableContents"/>
        <w:rPr>
          <w:rFonts w:asciiTheme="minorHAnsi" w:hAnsiTheme="minorHAnsi"/>
          <w:sz w:val="22"/>
          <w:szCs w:val="22"/>
        </w:rPr>
      </w:pPr>
    </w:p>
    <w:p w:rsidR="000C2786" w:rsidRDefault="000C2786" w:rsidP="00CE62AC">
      <w:pPr>
        <w:pStyle w:val="TableContents"/>
        <w:rPr>
          <w:rFonts w:asciiTheme="minorHAnsi" w:hAnsiTheme="minorHAnsi"/>
          <w:sz w:val="22"/>
          <w:szCs w:val="22"/>
        </w:rPr>
      </w:pPr>
    </w:p>
    <w:p w:rsidR="00CE62AC" w:rsidRPr="006C384F" w:rsidRDefault="00CE62AC" w:rsidP="00CE62AC">
      <w:pPr>
        <w:pStyle w:val="TableContents"/>
        <w:rPr>
          <w:rFonts w:asciiTheme="minorHAnsi" w:hAnsiTheme="minorHAnsi"/>
          <w:sz w:val="22"/>
          <w:szCs w:val="22"/>
        </w:rPr>
      </w:pPr>
      <w:r w:rsidRPr="006C384F">
        <w:rPr>
          <w:rFonts w:asciiTheme="minorHAnsi" w:hAnsiTheme="minorHAnsi"/>
          <w:sz w:val="22"/>
          <w:szCs w:val="22"/>
        </w:rPr>
        <w:t>Trenininzi i</w:t>
      </w:r>
      <w:r w:rsidR="00E02558" w:rsidRPr="006C384F">
        <w:rPr>
          <w:rFonts w:asciiTheme="minorHAnsi" w:hAnsiTheme="minorHAnsi"/>
          <w:sz w:val="22"/>
          <w:szCs w:val="22"/>
        </w:rPr>
        <w:t xml:space="preserve"> pripreme za natjecanja odvijat</w:t>
      </w:r>
      <w:r w:rsidRPr="006C384F">
        <w:rPr>
          <w:rFonts w:asciiTheme="minorHAnsi" w:hAnsiTheme="minorHAnsi"/>
          <w:sz w:val="22"/>
          <w:szCs w:val="22"/>
        </w:rPr>
        <w:t xml:space="preserve"> </w:t>
      </w:r>
      <w:r w:rsidR="00E02558" w:rsidRPr="006C384F">
        <w:rPr>
          <w:rFonts w:asciiTheme="minorHAnsi" w:hAnsiTheme="minorHAnsi"/>
          <w:sz w:val="22"/>
          <w:szCs w:val="22"/>
        </w:rPr>
        <w:t xml:space="preserve">će </w:t>
      </w:r>
      <w:r w:rsidRPr="006C384F">
        <w:rPr>
          <w:rFonts w:asciiTheme="minorHAnsi" w:hAnsiTheme="minorHAnsi"/>
          <w:sz w:val="22"/>
          <w:szCs w:val="22"/>
        </w:rPr>
        <w:t>se u Domu OSRH Zrinski, Klubu borilačkih sportov</w:t>
      </w:r>
      <w:r w:rsidR="0014793D">
        <w:rPr>
          <w:rFonts w:asciiTheme="minorHAnsi" w:hAnsiTheme="minorHAnsi"/>
          <w:sz w:val="22"/>
          <w:szCs w:val="22"/>
        </w:rPr>
        <w:t>a Excalibur, Judo Klubu Karlovac, CEIK BRAĆA SELJAN</w:t>
      </w:r>
    </w:p>
    <w:p w:rsidR="00CE62AC" w:rsidRPr="006C384F" w:rsidRDefault="00CE62AC" w:rsidP="00CE62AC">
      <w:pPr>
        <w:pStyle w:val="TableContents"/>
        <w:rPr>
          <w:rFonts w:asciiTheme="minorHAnsi" w:hAnsiTheme="minorHAnsi"/>
          <w:sz w:val="22"/>
          <w:szCs w:val="22"/>
        </w:rPr>
      </w:pPr>
    </w:p>
    <w:p w:rsidR="00CE62AC" w:rsidRPr="006C384F" w:rsidRDefault="00CE62AC" w:rsidP="00CE62AC">
      <w:pPr>
        <w:pStyle w:val="TableContents"/>
        <w:rPr>
          <w:rFonts w:asciiTheme="minorHAnsi" w:hAnsiTheme="minorHAnsi"/>
          <w:sz w:val="22"/>
          <w:szCs w:val="22"/>
        </w:rPr>
      </w:pPr>
      <w:r w:rsidRPr="006C384F">
        <w:rPr>
          <w:rFonts w:asciiTheme="minorHAnsi" w:hAnsiTheme="minorHAnsi"/>
          <w:sz w:val="22"/>
          <w:szCs w:val="22"/>
        </w:rPr>
        <w:t>Trenažni proces odvija</w:t>
      </w:r>
      <w:r w:rsidR="00E02558" w:rsidRPr="006C384F">
        <w:rPr>
          <w:rFonts w:asciiTheme="minorHAnsi" w:hAnsiTheme="minorHAnsi"/>
          <w:sz w:val="22"/>
          <w:szCs w:val="22"/>
        </w:rPr>
        <w:t>t</w:t>
      </w:r>
      <w:r w:rsidRPr="006C384F">
        <w:rPr>
          <w:rFonts w:asciiTheme="minorHAnsi" w:hAnsiTheme="minorHAnsi"/>
          <w:sz w:val="22"/>
          <w:szCs w:val="22"/>
        </w:rPr>
        <w:t xml:space="preserve"> </w:t>
      </w:r>
      <w:r w:rsidR="00E02558" w:rsidRPr="006C384F">
        <w:rPr>
          <w:rFonts w:asciiTheme="minorHAnsi" w:hAnsiTheme="minorHAnsi"/>
          <w:sz w:val="22"/>
          <w:szCs w:val="22"/>
        </w:rPr>
        <w:t xml:space="preserve">će </w:t>
      </w:r>
      <w:r w:rsidRPr="006C384F">
        <w:rPr>
          <w:rFonts w:asciiTheme="minorHAnsi" w:hAnsiTheme="minorHAnsi"/>
          <w:sz w:val="22"/>
          <w:szCs w:val="22"/>
        </w:rPr>
        <w:t>se pod stručnim vodstvom trenera Romije Radočaj Naglić voditelja sportsko rekreativnih aktivnsoti za osobe s invaliditetom</w:t>
      </w:r>
      <w:r w:rsidR="00E02558" w:rsidRPr="006C384F">
        <w:rPr>
          <w:rFonts w:asciiTheme="minorHAnsi" w:hAnsiTheme="minorHAnsi"/>
          <w:sz w:val="22"/>
          <w:szCs w:val="22"/>
        </w:rPr>
        <w:t xml:space="preserve">, Mirsada Bećirovića voditelja sportsko rekreativnih aktivnsoti za osobe s invaliditetom HOA, </w:t>
      </w:r>
      <w:r w:rsidRPr="006C384F">
        <w:rPr>
          <w:rFonts w:asciiTheme="minorHAnsi" w:hAnsiTheme="minorHAnsi"/>
          <w:sz w:val="22"/>
          <w:szCs w:val="22"/>
        </w:rPr>
        <w:t xml:space="preserve"> uz pomoć stručnih suradnika, kondicijskog trenera Maria Tomca FC Excalibur, Tadi</w:t>
      </w:r>
      <w:r w:rsidR="0014793D">
        <w:rPr>
          <w:rFonts w:asciiTheme="minorHAnsi" w:hAnsiTheme="minorHAnsi"/>
          <w:sz w:val="22"/>
          <w:szCs w:val="22"/>
        </w:rPr>
        <w:t>je Orlovića Judo Klub Karlovac,</w:t>
      </w:r>
      <w:r w:rsidRPr="006C384F">
        <w:rPr>
          <w:rFonts w:asciiTheme="minorHAnsi" w:hAnsiTheme="minorHAnsi"/>
          <w:sz w:val="22"/>
          <w:szCs w:val="22"/>
        </w:rPr>
        <w:t xml:space="preserve"> Daria Keče Karate Klub Karlovac 1969.</w:t>
      </w:r>
      <w:r w:rsidR="0014793D">
        <w:rPr>
          <w:rFonts w:asciiTheme="minorHAnsi" w:hAnsiTheme="minorHAnsi"/>
          <w:sz w:val="22"/>
          <w:szCs w:val="22"/>
        </w:rPr>
        <w:t>, Mladena Kuke, CEK Braća Seljan.</w:t>
      </w:r>
    </w:p>
    <w:p w:rsidR="00CE62AC" w:rsidRPr="006C384F" w:rsidRDefault="00CE62AC" w:rsidP="00CE62AC">
      <w:pPr>
        <w:pStyle w:val="TableContents"/>
        <w:rPr>
          <w:rFonts w:asciiTheme="minorHAnsi" w:hAnsiTheme="minorHAnsi"/>
          <w:sz w:val="22"/>
          <w:szCs w:val="22"/>
        </w:rPr>
      </w:pPr>
    </w:p>
    <w:p w:rsidR="00CE62AC" w:rsidRPr="006C384F" w:rsidRDefault="00CE62AC" w:rsidP="00CE62AC">
      <w:pPr>
        <w:pStyle w:val="TableContents"/>
        <w:rPr>
          <w:rFonts w:asciiTheme="minorHAnsi" w:hAnsiTheme="minorHAnsi"/>
          <w:sz w:val="22"/>
          <w:szCs w:val="22"/>
        </w:rPr>
      </w:pPr>
      <w:r w:rsidRPr="006C384F">
        <w:rPr>
          <w:rFonts w:asciiTheme="minorHAnsi" w:hAnsiTheme="minorHAnsi"/>
          <w:sz w:val="22"/>
          <w:szCs w:val="22"/>
        </w:rPr>
        <w:t xml:space="preserve">Treninzi </w:t>
      </w:r>
      <w:r w:rsidR="00E02558" w:rsidRPr="006C384F">
        <w:rPr>
          <w:rFonts w:asciiTheme="minorHAnsi" w:hAnsiTheme="minorHAnsi"/>
          <w:sz w:val="22"/>
          <w:szCs w:val="22"/>
        </w:rPr>
        <w:t>će se održavati</w:t>
      </w:r>
      <w:r w:rsidRPr="006C384F">
        <w:rPr>
          <w:rFonts w:asciiTheme="minorHAnsi" w:hAnsiTheme="minorHAnsi"/>
          <w:sz w:val="22"/>
          <w:szCs w:val="22"/>
        </w:rPr>
        <w:t xml:space="preserve"> dva puta dnevno četiri dana u t</w:t>
      </w:r>
      <w:r w:rsidR="00E02558" w:rsidRPr="006C384F">
        <w:rPr>
          <w:rFonts w:asciiTheme="minorHAnsi" w:hAnsiTheme="minorHAnsi"/>
          <w:sz w:val="22"/>
          <w:szCs w:val="22"/>
        </w:rPr>
        <w:t>jednu na tri lokacije, koristit ćemo</w:t>
      </w:r>
      <w:r w:rsidRPr="006C384F">
        <w:rPr>
          <w:rFonts w:asciiTheme="minorHAnsi" w:hAnsiTheme="minorHAnsi"/>
          <w:sz w:val="22"/>
          <w:szCs w:val="22"/>
        </w:rPr>
        <w:t xml:space="preserve"> prostore koje smo dobili na korištenje bez naknade.</w:t>
      </w:r>
    </w:p>
    <w:p w:rsidR="00CE62AC" w:rsidRPr="006C384F" w:rsidRDefault="00CE62AC" w:rsidP="00CE62AC">
      <w:pPr>
        <w:pStyle w:val="TableContents"/>
        <w:rPr>
          <w:rFonts w:asciiTheme="minorHAnsi" w:hAnsiTheme="minorHAnsi"/>
          <w:sz w:val="22"/>
          <w:szCs w:val="22"/>
        </w:rPr>
      </w:pPr>
    </w:p>
    <w:p w:rsidR="00CE62AC" w:rsidRPr="006C384F" w:rsidRDefault="00CE62AC" w:rsidP="00CE62AC">
      <w:pPr>
        <w:pStyle w:val="TableContents"/>
        <w:rPr>
          <w:rFonts w:asciiTheme="minorHAnsi" w:hAnsiTheme="minorHAnsi"/>
          <w:sz w:val="22"/>
          <w:szCs w:val="22"/>
        </w:rPr>
      </w:pPr>
      <w:r w:rsidRPr="006C384F">
        <w:rPr>
          <w:rFonts w:asciiTheme="minorHAnsi" w:hAnsiTheme="minorHAnsi"/>
          <w:sz w:val="22"/>
          <w:szCs w:val="22"/>
        </w:rPr>
        <w:t>Planiramo se stručno osposobiti na licencnom seminaru za trenere i voditelje ispitivače taekwondo zvanja u siječnju.</w:t>
      </w:r>
    </w:p>
    <w:p w:rsidR="00E02558" w:rsidRPr="006C384F" w:rsidRDefault="00E02558" w:rsidP="00CE62AC">
      <w:pPr>
        <w:pStyle w:val="TableContents"/>
        <w:rPr>
          <w:rFonts w:asciiTheme="minorHAnsi" w:hAnsiTheme="minorHAnsi"/>
          <w:sz w:val="22"/>
          <w:szCs w:val="22"/>
        </w:rPr>
      </w:pPr>
    </w:p>
    <w:p w:rsidR="00CE62AC" w:rsidRPr="006C384F" w:rsidRDefault="00CE62AC" w:rsidP="00CE62AC">
      <w:pPr>
        <w:pStyle w:val="TableContents"/>
        <w:rPr>
          <w:rFonts w:asciiTheme="minorHAnsi" w:hAnsiTheme="minorHAnsi"/>
          <w:sz w:val="22"/>
          <w:szCs w:val="22"/>
        </w:rPr>
      </w:pPr>
      <w:r w:rsidRPr="006C384F">
        <w:rPr>
          <w:rFonts w:asciiTheme="minorHAnsi" w:hAnsiTheme="minorHAnsi"/>
          <w:sz w:val="22"/>
          <w:szCs w:val="22"/>
        </w:rPr>
        <w:t>Uza sva natjecanja planiramo demonstracijama po osnovnim školama Grada Karlovca promovirati sport i rekr</w:t>
      </w:r>
      <w:r w:rsidR="0039144F" w:rsidRPr="006C384F">
        <w:rPr>
          <w:rFonts w:asciiTheme="minorHAnsi" w:hAnsiTheme="minorHAnsi"/>
          <w:sz w:val="22"/>
          <w:szCs w:val="22"/>
        </w:rPr>
        <w:t>e</w:t>
      </w:r>
      <w:r w:rsidRPr="006C384F">
        <w:rPr>
          <w:rFonts w:asciiTheme="minorHAnsi" w:hAnsiTheme="minorHAnsi"/>
          <w:sz w:val="22"/>
          <w:szCs w:val="22"/>
        </w:rPr>
        <w:t>aciju i svojim primjerom motivirati što veći broj mladih da se uključe u sport i rekreaciju.</w:t>
      </w:r>
    </w:p>
    <w:p w:rsidR="00CE62AC" w:rsidRPr="006C384F" w:rsidRDefault="00CE62AC" w:rsidP="00CE62AC">
      <w:pPr>
        <w:pStyle w:val="TableContents"/>
        <w:rPr>
          <w:rFonts w:asciiTheme="minorHAnsi" w:hAnsiTheme="minorHAnsi"/>
          <w:sz w:val="22"/>
          <w:szCs w:val="22"/>
        </w:rPr>
      </w:pPr>
    </w:p>
    <w:p w:rsidR="00CE62AC" w:rsidRPr="006C384F" w:rsidRDefault="00CE62AC" w:rsidP="00CE62AC">
      <w:pPr>
        <w:pStyle w:val="TableContents"/>
        <w:rPr>
          <w:rFonts w:asciiTheme="minorHAnsi" w:hAnsiTheme="minorHAnsi"/>
          <w:sz w:val="22"/>
          <w:szCs w:val="22"/>
        </w:rPr>
      </w:pPr>
      <w:r w:rsidRPr="006C384F">
        <w:rPr>
          <w:rFonts w:asciiTheme="minorHAnsi" w:hAnsiTheme="minorHAnsi"/>
          <w:sz w:val="22"/>
          <w:szCs w:val="22"/>
        </w:rPr>
        <w:t>Također sudjelovanjem na stručnim seminarima koje organiziraju sport</w:t>
      </w:r>
      <w:r w:rsidR="00D341C1" w:rsidRPr="006C384F">
        <w:rPr>
          <w:rFonts w:asciiTheme="minorHAnsi" w:hAnsiTheme="minorHAnsi"/>
          <w:sz w:val="22"/>
          <w:szCs w:val="22"/>
        </w:rPr>
        <w:t>s</w:t>
      </w:r>
      <w:r w:rsidRPr="006C384F">
        <w:rPr>
          <w:rFonts w:asciiTheme="minorHAnsi" w:hAnsiTheme="minorHAnsi"/>
          <w:sz w:val="22"/>
          <w:szCs w:val="22"/>
        </w:rPr>
        <w:t>ki klubovi u gradu i županiji, zemlji i inozemstvu  planiramo se stručno usavršavati ali i promovirati sport i rekreaciju svih partnerskih klubova s kojim surađujemo.</w:t>
      </w:r>
    </w:p>
    <w:p w:rsidR="00D341C1" w:rsidRPr="006C384F" w:rsidRDefault="00D341C1" w:rsidP="00CE62AC">
      <w:pPr>
        <w:pStyle w:val="TableContents"/>
        <w:rPr>
          <w:rFonts w:asciiTheme="minorHAnsi" w:hAnsiTheme="minorHAnsi"/>
          <w:sz w:val="22"/>
          <w:szCs w:val="22"/>
        </w:rPr>
      </w:pPr>
    </w:p>
    <w:p w:rsidR="00D341C1" w:rsidRPr="006C384F" w:rsidRDefault="00D341C1" w:rsidP="00CE62AC">
      <w:pPr>
        <w:pStyle w:val="TableContents"/>
        <w:rPr>
          <w:rFonts w:asciiTheme="minorHAnsi" w:hAnsiTheme="minorHAnsi"/>
          <w:sz w:val="22"/>
          <w:szCs w:val="22"/>
        </w:rPr>
      </w:pPr>
      <w:r w:rsidRPr="006C384F">
        <w:rPr>
          <w:rFonts w:asciiTheme="minorHAnsi" w:hAnsiTheme="minorHAnsi"/>
          <w:sz w:val="22"/>
          <w:szCs w:val="22"/>
        </w:rPr>
        <w:t>Planiramo nastaviti suradnju i partnerstvo sa srodnim organizacijama kao i pružanje usluga zainteresiranim pravnim osobama kao alternativi izvor prihoda.</w:t>
      </w:r>
    </w:p>
    <w:p w:rsidR="00CE62AC" w:rsidRPr="006C384F" w:rsidRDefault="00CE62AC" w:rsidP="00CE62AC">
      <w:pPr>
        <w:pStyle w:val="TableContents"/>
        <w:rPr>
          <w:rFonts w:asciiTheme="minorHAnsi" w:hAnsiTheme="minorHAnsi"/>
          <w:sz w:val="22"/>
          <w:szCs w:val="22"/>
        </w:rPr>
      </w:pPr>
    </w:p>
    <w:p w:rsidR="00D341C1" w:rsidRPr="006C384F" w:rsidRDefault="00D341C1" w:rsidP="00CE62AC">
      <w:r w:rsidRPr="006C384F">
        <w:t>Za prijevoz na trenažni proces koristit ćemo usluge partnerske organizacije Udruge slijepih USKA koja za to ima kapacitete i službeno vozilo,a za usluge će nam ista ispostaviti račun koji ćemo platiti iz sredstava programa i projekata koji će biti primarni izvor prihoda.</w:t>
      </w:r>
    </w:p>
    <w:p w:rsidR="00D341C1" w:rsidRPr="006C384F" w:rsidRDefault="00D341C1" w:rsidP="00CE62AC">
      <w:r w:rsidRPr="006C384F">
        <w:t>Planiramo također aplicirati program na natječaje lokalne uprave i saomuprave, KŠZ-a i ZŠKŽ, te SŠIKŽ, Grada Karlovca i Karovačke Županije, kao i nadležnih ministarstava, javnog sektora te  privatnog sektora za sponzorstva i donacije.</w:t>
      </w:r>
    </w:p>
    <w:p w:rsidR="00D341C1" w:rsidRPr="006C384F" w:rsidRDefault="00D341C1" w:rsidP="00CE62AC">
      <w:r w:rsidRPr="006C384F">
        <w:t>Nastavit ćemo sa medijskom promocijom projektnih aktivnosti, SRC Labrador i pojedinaca iz SRCLabrador u cilju promocije sporta i rekreacije kao zdravog i poželjnog načina življenja, motiviranja djece i mladih, osoba s invaliditetom ali i opće populacije, putem sredstava javnog priopćavanja, tiskoina, radija i televizije, službene internetske stranice, internetskih news portala, društvenih mreža kao i tiskanim materijalima prema mogućnostima.</w:t>
      </w:r>
    </w:p>
    <w:p w:rsidR="00B566FB" w:rsidRPr="006C384F" w:rsidRDefault="00CE62AC" w:rsidP="00CE62AC">
      <w:r w:rsidRPr="006C384F">
        <w:t>Sve aktivnosti ovisit će o priljevu financijskih sredstava.</w:t>
      </w:r>
    </w:p>
    <w:p w:rsidR="00A269E9" w:rsidRPr="000C2786" w:rsidRDefault="007D4C53" w:rsidP="00CE62AC">
      <w:pPr>
        <w:rPr>
          <w:b/>
        </w:rPr>
      </w:pPr>
      <w:r w:rsidRPr="000C2786">
        <w:rPr>
          <w:b/>
        </w:rPr>
        <w:t>11.</w:t>
      </w:r>
      <w:r w:rsidR="00A269E9" w:rsidRPr="000C2786">
        <w:rPr>
          <w:b/>
        </w:rPr>
        <w:t>ZAKLJUČAK</w:t>
      </w:r>
    </w:p>
    <w:p w:rsidR="006C384F" w:rsidRPr="006C384F" w:rsidRDefault="00A269E9" w:rsidP="00A269E9">
      <w:pPr>
        <w:autoSpaceDE w:val="0"/>
        <w:autoSpaceDN w:val="0"/>
        <w:adjustRightInd w:val="0"/>
        <w:spacing w:after="0" w:line="240" w:lineRule="auto"/>
        <w:rPr>
          <w:rFonts w:cs="TimesNewRomanPSMT"/>
        </w:rPr>
      </w:pPr>
      <w:r w:rsidRPr="006C384F">
        <w:rPr>
          <w:rFonts w:cs="TimesNewRomanPSMT"/>
        </w:rPr>
        <w:t>Svjetska zdravstvena organizacija procjenjuje da u populaciji svake zemlje ima</w:t>
      </w:r>
      <w:r w:rsidR="006C384F" w:rsidRPr="006C384F">
        <w:rPr>
          <w:rFonts w:cs="TimesNewRomanPSMT"/>
        </w:rPr>
        <w:t xml:space="preserve"> </w:t>
      </w:r>
      <w:r w:rsidRPr="006C384F">
        <w:rPr>
          <w:rFonts w:cs="TimesNewRomanPSMT"/>
        </w:rPr>
        <w:t>oko 10% osoba s invaliditetom (Council of Europe, 1987.). U zemljama visokog</w:t>
      </w:r>
      <w:r w:rsidR="006C384F" w:rsidRPr="006C384F">
        <w:rPr>
          <w:rFonts w:cs="TimesNewRomanPSMT"/>
        </w:rPr>
        <w:t xml:space="preserve"> </w:t>
      </w:r>
      <w:r w:rsidRPr="006C384F">
        <w:rPr>
          <w:rFonts w:cs="TimesNewRomanPSMT"/>
        </w:rPr>
        <w:t>standarda oko 0,1- 0,2% osoba s invaliditetom bavi se kineziološkim aktivnostima (D.Ciliga 1998.).Osobe s invaliditetom imaju potrebu za bavljenjem trajnom i primjerenom</w:t>
      </w:r>
      <w:r w:rsidR="006C384F" w:rsidRPr="006C384F">
        <w:rPr>
          <w:rFonts w:cs="TimesNewRomanPSMT"/>
        </w:rPr>
        <w:t xml:space="preserve"> </w:t>
      </w:r>
      <w:r w:rsidRPr="006C384F">
        <w:rPr>
          <w:rFonts w:cs="TimesNewRomanPSMT"/>
        </w:rPr>
        <w:t>tjelesnom aktivnošću.</w:t>
      </w:r>
    </w:p>
    <w:p w:rsidR="000C2786" w:rsidRDefault="00A269E9" w:rsidP="00A269E9">
      <w:pPr>
        <w:autoSpaceDE w:val="0"/>
        <w:autoSpaceDN w:val="0"/>
        <w:adjustRightInd w:val="0"/>
        <w:spacing w:after="0" w:line="240" w:lineRule="auto"/>
        <w:rPr>
          <w:rFonts w:cs="TimesNewRomanPSMT"/>
        </w:rPr>
      </w:pPr>
      <w:r w:rsidRPr="006C384F">
        <w:rPr>
          <w:rFonts w:cs="TimesNewRomanPSMT"/>
        </w:rPr>
        <w:t xml:space="preserve"> Sudjelovanje u kineziološkim aktivnostima ublažava promjene u ponašanju koje se gotovo redovito javljaju nakon nastanka invaliditeta (D. Trkulja Petković, 1996.).  Osobama s invaliditetom odgovarajuća tjelesna aktivnost ponajprije pruža psihomotorički oblik terapije pa tek onda rekreativni </w:t>
      </w:r>
      <w:r w:rsidRPr="006C384F">
        <w:rPr>
          <w:rFonts w:cs="TimesNewRomanPSMT"/>
        </w:rPr>
        <w:lastRenderedPageBreak/>
        <w:t xml:space="preserve">aspekt kvalitetnog načina provođenja slobodnog vremena koji je dominantan kod zdravih osoba. Kreiranje, organizacija i realizacija programa vježbanja za osobe s invaliditetomima mnoge </w:t>
      </w:r>
      <w:r w:rsidR="006C384F" w:rsidRPr="006C384F">
        <w:rPr>
          <w:rFonts w:cs="TimesNewRomanPSMT"/>
        </w:rPr>
        <w:t>s</w:t>
      </w:r>
      <w:r w:rsidRPr="006C384F">
        <w:rPr>
          <w:rFonts w:cs="TimesNewRomanPSMT"/>
        </w:rPr>
        <w:t xml:space="preserve">pecifičnosti ukoliko se kompariraju sa sličnim programima za zdrave osobe (Z. Delibašić, M. Jagić i D. Ciliga, 2004.). </w:t>
      </w:r>
    </w:p>
    <w:p w:rsidR="007D4C53" w:rsidRPr="006C384F" w:rsidRDefault="00A269E9" w:rsidP="00A269E9">
      <w:pPr>
        <w:autoSpaceDE w:val="0"/>
        <w:autoSpaceDN w:val="0"/>
        <w:adjustRightInd w:val="0"/>
        <w:spacing w:after="0" w:line="240" w:lineRule="auto"/>
        <w:rPr>
          <w:rFonts w:cs="TimesNewRomanPSMT"/>
        </w:rPr>
      </w:pPr>
      <w:r w:rsidRPr="006C384F">
        <w:rPr>
          <w:rFonts w:cs="TimesNewRomanPSMT"/>
        </w:rPr>
        <w:t>Programi vježbanja za osobe s invaliditetom trebali bi imati poseban značaj i podršku od šire društvene zajednice. Takva podrška je ključna ne samo iz humanih razloga, već stoga što se brigom</w:t>
      </w:r>
      <w:r w:rsidR="006C384F" w:rsidRPr="006C384F">
        <w:rPr>
          <w:rFonts w:cs="TimesNewRomanPSMT"/>
        </w:rPr>
        <w:t xml:space="preserve"> </w:t>
      </w:r>
      <w:r w:rsidRPr="006C384F">
        <w:rPr>
          <w:rFonts w:cs="TimesNewRomanPSMT"/>
        </w:rPr>
        <w:t>o osobama s invaliditetom i njihovom što uspješnijom integracijom</w:t>
      </w:r>
      <w:r w:rsidR="007D4C53" w:rsidRPr="006C384F">
        <w:rPr>
          <w:rFonts w:cs="TimesNewRomanPSMT"/>
        </w:rPr>
        <w:t>.</w:t>
      </w:r>
    </w:p>
    <w:p w:rsidR="007D4C53" w:rsidRPr="006C384F" w:rsidRDefault="00A269E9" w:rsidP="00A269E9">
      <w:pPr>
        <w:autoSpaceDE w:val="0"/>
        <w:autoSpaceDN w:val="0"/>
        <w:adjustRightInd w:val="0"/>
        <w:spacing w:after="0" w:line="240" w:lineRule="auto"/>
        <w:rPr>
          <w:rFonts w:cs="TimesNewRomanPSMT"/>
        </w:rPr>
      </w:pPr>
      <w:r w:rsidRPr="006C384F">
        <w:rPr>
          <w:rFonts w:cs="TimesNewRomanPSMT"/>
        </w:rPr>
        <w:t>Postojeće stanje ustroja sporta osoba s invalidi</w:t>
      </w:r>
      <w:r w:rsidR="006C384F" w:rsidRPr="006C384F">
        <w:rPr>
          <w:rFonts w:cs="TimesNewRomanPSMT"/>
        </w:rPr>
        <w:t xml:space="preserve">tetom u Republici Hrvatskoj nije </w:t>
      </w:r>
      <w:r w:rsidRPr="006C384F">
        <w:rPr>
          <w:rFonts w:cs="TimesNewRomanPSMT"/>
        </w:rPr>
        <w:t>u skladu s organizacijom navedenih akt</w:t>
      </w:r>
      <w:r w:rsidR="007D4C53" w:rsidRPr="006C384F">
        <w:rPr>
          <w:rFonts w:cs="TimesNewRomanPSMT"/>
        </w:rPr>
        <w:t>ivnosti na međunarodnoj razini, što u</w:t>
      </w:r>
      <w:r w:rsidRPr="006C384F">
        <w:rPr>
          <w:rFonts w:cs="TimesNewRomanPSMT"/>
        </w:rPr>
        <w:t>pućuje na potrebu prihvaćanja međunarodnog modela sporta osoba s invaliditetom</w:t>
      </w:r>
      <w:r w:rsidR="007D4C53" w:rsidRPr="006C384F">
        <w:rPr>
          <w:rFonts w:cs="TimesNewRomanPSMT"/>
        </w:rPr>
        <w:t xml:space="preserve"> vodeći </w:t>
      </w:r>
      <w:r w:rsidRPr="006C384F">
        <w:rPr>
          <w:rFonts w:cs="TimesNewRomanPSMT"/>
        </w:rPr>
        <w:t xml:space="preserve"> računa o spe</w:t>
      </w:r>
      <w:r w:rsidR="007D4C53" w:rsidRPr="006C384F">
        <w:rPr>
          <w:rFonts w:cs="TimesNewRomanPSMT"/>
        </w:rPr>
        <w:t>cifičnostima naše zemlje. S</w:t>
      </w:r>
      <w:r w:rsidRPr="006C384F">
        <w:rPr>
          <w:rFonts w:cs="TimesNewRomanPSMT"/>
        </w:rPr>
        <w:t>ustavno bavljenje tjelesnim vježbanjem osoba s</w:t>
      </w:r>
      <w:r w:rsidR="006C384F" w:rsidRPr="006C384F">
        <w:rPr>
          <w:rFonts w:cs="TimesNewRomanPSMT"/>
        </w:rPr>
        <w:t xml:space="preserve"> </w:t>
      </w:r>
      <w:r w:rsidRPr="006C384F">
        <w:rPr>
          <w:rFonts w:cs="TimesNewRomanPSMT"/>
        </w:rPr>
        <w:t>invaliditetom je u iznimno lošem stanju a uzroci tome su mnogobrojni.</w:t>
      </w:r>
    </w:p>
    <w:p w:rsidR="000C2786" w:rsidRDefault="00A269E9" w:rsidP="00A269E9">
      <w:pPr>
        <w:autoSpaceDE w:val="0"/>
        <w:autoSpaceDN w:val="0"/>
        <w:adjustRightInd w:val="0"/>
        <w:spacing w:after="0" w:line="240" w:lineRule="auto"/>
        <w:rPr>
          <w:rFonts w:cs="TimesNewRomanPSMT"/>
        </w:rPr>
      </w:pPr>
      <w:r w:rsidRPr="006C384F">
        <w:rPr>
          <w:rFonts w:cs="TimesNewRomanPSMT"/>
        </w:rPr>
        <w:t xml:space="preserve"> Iako ne postoje</w:t>
      </w:r>
      <w:r w:rsidR="007D4C53" w:rsidRPr="006C384F">
        <w:rPr>
          <w:rFonts w:cs="TimesNewRomanPSMT"/>
        </w:rPr>
        <w:t xml:space="preserve"> </w:t>
      </w:r>
      <w:r w:rsidRPr="006C384F">
        <w:rPr>
          <w:rFonts w:cs="TimesNewRomanPSMT"/>
        </w:rPr>
        <w:t>potpuni podaci za Republiku Hrvatsku o broju osoba uključenih u takve aktivnosti,</w:t>
      </w:r>
      <w:r w:rsidR="007D4C53" w:rsidRPr="006C384F">
        <w:rPr>
          <w:rFonts w:cs="TimesNewRomanPSMT"/>
        </w:rPr>
        <w:t xml:space="preserve"> </w:t>
      </w:r>
      <w:r w:rsidRPr="006C384F">
        <w:rPr>
          <w:rFonts w:cs="TimesNewRomanPSMT"/>
        </w:rPr>
        <w:t>već postoje podaci samo za grad Zagreb, i oni su dovoljno poražavajući i brojke</w:t>
      </w:r>
      <w:r w:rsidR="006C384F" w:rsidRPr="006C384F">
        <w:rPr>
          <w:rFonts w:cs="TimesNewRomanPSMT"/>
        </w:rPr>
        <w:t xml:space="preserve"> </w:t>
      </w:r>
      <w:r w:rsidRPr="006C384F">
        <w:rPr>
          <w:rFonts w:cs="TimesNewRomanPSMT"/>
        </w:rPr>
        <w:t xml:space="preserve">govore same za sebe. </w:t>
      </w:r>
    </w:p>
    <w:p w:rsidR="000C2786" w:rsidRDefault="000C2786" w:rsidP="00A269E9">
      <w:pPr>
        <w:autoSpaceDE w:val="0"/>
        <w:autoSpaceDN w:val="0"/>
        <w:adjustRightInd w:val="0"/>
        <w:spacing w:after="0" w:line="240" w:lineRule="auto"/>
        <w:rPr>
          <w:rFonts w:cs="TimesNewRomanPSMT"/>
        </w:rPr>
      </w:pPr>
    </w:p>
    <w:p w:rsidR="006C384F" w:rsidRPr="006C384F" w:rsidRDefault="00A269E9" w:rsidP="00A269E9">
      <w:pPr>
        <w:autoSpaceDE w:val="0"/>
        <w:autoSpaceDN w:val="0"/>
        <w:adjustRightInd w:val="0"/>
        <w:spacing w:after="0" w:line="240" w:lineRule="auto"/>
        <w:rPr>
          <w:rFonts w:cs="TimesNewRomanPSMT"/>
        </w:rPr>
      </w:pPr>
      <w:r w:rsidRPr="006C384F">
        <w:rPr>
          <w:rFonts w:cs="TimesNewRomanPSMT"/>
        </w:rPr>
        <w:t>U Zagrebu je, od ukupnog broja osoba s invaliditetom (10%),</w:t>
      </w:r>
      <w:r w:rsidR="006C384F" w:rsidRPr="006C384F">
        <w:rPr>
          <w:rFonts w:cs="TimesNewRomanPSMT"/>
        </w:rPr>
        <w:t xml:space="preserve"> </w:t>
      </w:r>
      <w:r w:rsidRPr="006C384F">
        <w:rPr>
          <w:rFonts w:cs="TimesNewRomanPSMT"/>
        </w:rPr>
        <w:t>samo 0,008% uključenih u kineziološke aktivnosti (Prema godišnjaku Zagrebačkog</w:t>
      </w:r>
      <w:r w:rsidR="006C384F" w:rsidRPr="006C384F">
        <w:rPr>
          <w:rFonts w:cs="TimesNewRomanPSMT"/>
        </w:rPr>
        <w:t xml:space="preserve"> </w:t>
      </w:r>
      <w:r w:rsidRPr="006C384F">
        <w:rPr>
          <w:rFonts w:cs="TimesNewRomanPSMT"/>
        </w:rPr>
        <w:t>športskog saveza 2004. godine), a pripadaju jednoj od četiri kategorije invaliditeta:</w:t>
      </w:r>
      <w:r w:rsidR="006C384F" w:rsidRPr="006C384F">
        <w:rPr>
          <w:rFonts w:cs="TimesNewRomanPSMT"/>
        </w:rPr>
        <w:t xml:space="preserve"> </w:t>
      </w:r>
      <w:r w:rsidRPr="006C384F">
        <w:rPr>
          <w:rFonts w:cs="TimesNewRomanPSMT"/>
        </w:rPr>
        <w:t>gluhoća, sljepoća, mentalna retardacija i tjelesni invaliditet (M. Jagić, Z. Delibašić,</w:t>
      </w:r>
      <w:r w:rsidR="006C384F" w:rsidRPr="006C384F">
        <w:rPr>
          <w:rFonts w:cs="TimesNewRomanPSMT"/>
        </w:rPr>
        <w:t xml:space="preserve"> </w:t>
      </w:r>
      <w:r w:rsidRPr="006C384F">
        <w:rPr>
          <w:rFonts w:cs="TimesNewRomanPSMT"/>
        </w:rPr>
        <w:t>2004.).</w:t>
      </w:r>
    </w:p>
    <w:p w:rsidR="000C2786" w:rsidRDefault="000C2786" w:rsidP="00A269E9">
      <w:pPr>
        <w:autoSpaceDE w:val="0"/>
        <w:autoSpaceDN w:val="0"/>
        <w:adjustRightInd w:val="0"/>
        <w:spacing w:after="0" w:line="240" w:lineRule="auto"/>
        <w:rPr>
          <w:rFonts w:cs="TimesNewRomanPSMT"/>
        </w:rPr>
      </w:pPr>
    </w:p>
    <w:p w:rsidR="00A269E9" w:rsidRPr="006C384F" w:rsidRDefault="00A269E9" w:rsidP="00A269E9">
      <w:pPr>
        <w:autoSpaceDE w:val="0"/>
        <w:autoSpaceDN w:val="0"/>
        <w:adjustRightInd w:val="0"/>
        <w:spacing w:after="0" w:line="240" w:lineRule="auto"/>
        <w:rPr>
          <w:rFonts w:cs="TimesNewRomanPSMT"/>
        </w:rPr>
      </w:pPr>
      <w:r w:rsidRPr="006C384F">
        <w:rPr>
          <w:rFonts w:cs="TimesNewRomanPSMT"/>
        </w:rPr>
        <w:t xml:space="preserve"> Može se samo nagađati kakva je situacija izvan Zagreba kada se zna da</w:t>
      </w:r>
      <w:r w:rsidR="006C384F" w:rsidRPr="006C384F">
        <w:rPr>
          <w:rFonts w:cs="TimesNewRomanPSMT"/>
        </w:rPr>
        <w:t xml:space="preserve"> </w:t>
      </w:r>
      <w:r w:rsidRPr="006C384F">
        <w:rPr>
          <w:rFonts w:cs="TimesNewRomanPSMT"/>
        </w:rPr>
        <w:t>su u njemu koncentrirani materijalni resursi u smislu sportskih terena, kadrova i</w:t>
      </w:r>
      <w:r w:rsidR="006C384F" w:rsidRPr="006C384F">
        <w:rPr>
          <w:rFonts w:cs="TimesNewRomanPSMT"/>
        </w:rPr>
        <w:t xml:space="preserve"> </w:t>
      </w:r>
      <w:r w:rsidRPr="006C384F">
        <w:rPr>
          <w:rFonts w:cs="TimesNewRomanPSMT"/>
        </w:rPr>
        <w:t>prilagođenog javnog prijevoza (D. Ciliga, L. Petrinović, 2001.). Broj potencijalnih</w:t>
      </w:r>
      <w:r w:rsidR="006C384F" w:rsidRPr="006C384F">
        <w:rPr>
          <w:rFonts w:cs="TimesNewRomanPSMT"/>
        </w:rPr>
        <w:t xml:space="preserve"> </w:t>
      </w:r>
      <w:r w:rsidRPr="006C384F">
        <w:rPr>
          <w:rFonts w:cs="TimesNewRomanPSMT"/>
        </w:rPr>
        <w:t>korisnika je velik a njihove potrebe, kao i kod drugih populacija, permanentno</w:t>
      </w:r>
      <w:r w:rsidR="006C384F" w:rsidRPr="006C384F">
        <w:rPr>
          <w:rFonts w:cs="TimesNewRomanPSMT"/>
        </w:rPr>
        <w:t xml:space="preserve"> </w:t>
      </w:r>
      <w:r w:rsidRPr="006C384F">
        <w:rPr>
          <w:rFonts w:cs="TimesNewRomanPSMT"/>
        </w:rPr>
        <w:t>rastu. S obzirom na to da je broj uključenih u organizirane rekreativne programe</w:t>
      </w:r>
    </w:p>
    <w:p w:rsidR="00A269E9" w:rsidRPr="006C384F" w:rsidRDefault="00A269E9" w:rsidP="00A269E9">
      <w:pPr>
        <w:autoSpaceDE w:val="0"/>
        <w:autoSpaceDN w:val="0"/>
        <w:adjustRightInd w:val="0"/>
        <w:spacing w:after="0" w:line="240" w:lineRule="auto"/>
        <w:rPr>
          <w:rFonts w:cs="TimesNewRomanPSMT"/>
        </w:rPr>
      </w:pPr>
      <w:r w:rsidRPr="006C384F">
        <w:rPr>
          <w:rFonts w:cs="TimesNewRomanPSMT"/>
        </w:rPr>
        <w:t>iznimno mali, nameće se pitanje zašto je to tako i kako uključiti što veći broj osoba</w:t>
      </w:r>
    </w:p>
    <w:p w:rsidR="00A269E9" w:rsidRPr="006C384F" w:rsidRDefault="00A269E9" w:rsidP="00A269E9">
      <w:pPr>
        <w:autoSpaceDE w:val="0"/>
        <w:autoSpaceDN w:val="0"/>
        <w:adjustRightInd w:val="0"/>
        <w:spacing w:after="0" w:line="240" w:lineRule="auto"/>
        <w:rPr>
          <w:rFonts w:cs="TimesNewRomanPSMT"/>
        </w:rPr>
      </w:pPr>
      <w:r w:rsidRPr="006C384F">
        <w:rPr>
          <w:rFonts w:cs="TimesNewRomanPSMT"/>
        </w:rPr>
        <w:t>s invaliditetom u navedene programe?</w:t>
      </w:r>
    </w:p>
    <w:p w:rsidR="000C2786" w:rsidRDefault="000C2786" w:rsidP="00A269E9">
      <w:pPr>
        <w:autoSpaceDE w:val="0"/>
        <w:autoSpaceDN w:val="0"/>
        <w:adjustRightInd w:val="0"/>
        <w:spacing w:after="0" w:line="240" w:lineRule="auto"/>
        <w:rPr>
          <w:rFonts w:cs="TimesNewRomanPSMT"/>
        </w:rPr>
      </w:pPr>
    </w:p>
    <w:p w:rsidR="00A269E9" w:rsidRDefault="00A269E9" w:rsidP="00A269E9">
      <w:pPr>
        <w:autoSpaceDE w:val="0"/>
        <w:autoSpaceDN w:val="0"/>
        <w:adjustRightInd w:val="0"/>
        <w:spacing w:after="0" w:line="240" w:lineRule="auto"/>
        <w:rPr>
          <w:rFonts w:cs="TimesNewRomanPSMT"/>
        </w:rPr>
      </w:pPr>
      <w:r w:rsidRPr="006C384F">
        <w:rPr>
          <w:rFonts w:cs="TimesNewRomanPSMT"/>
        </w:rPr>
        <w:t>Na stupanj razvijenosti sportske rekreacije općenito, pa tako i za navedenu</w:t>
      </w:r>
      <w:r w:rsidR="006C384F" w:rsidRPr="006C384F">
        <w:rPr>
          <w:rFonts w:cs="TimesNewRomanPSMT"/>
        </w:rPr>
        <w:t xml:space="preserve"> </w:t>
      </w:r>
      <w:r w:rsidRPr="006C384F">
        <w:rPr>
          <w:rFonts w:cs="TimesNewRomanPSMT"/>
        </w:rPr>
        <w:t>populaciju utječu mnogobrojni međusobno isprepleteni čimbenici koji limitirajuće</w:t>
      </w:r>
      <w:r w:rsidR="006C384F" w:rsidRPr="006C384F">
        <w:rPr>
          <w:rFonts w:cs="TimesNewRomanPSMT"/>
        </w:rPr>
        <w:t xml:space="preserve"> </w:t>
      </w:r>
      <w:r w:rsidRPr="006C384F">
        <w:rPr>
          <w:rFonts w:cs="TimesNewRomanPSMT"/>
        </w:rPr>
        <w:t>djeluju na njezin brži razvoj. Osnovna svrha i cilj ovog priloga je detektirati i predložiti</w:t>
      </w:r>
      <w:r w:rsidR="006C384F" w:rsidRPr="006C384F">
        <w:rPr>
          <w:rFonts w:cs="TimesNewRomanPSMT"/>
        </w:rPr>
        <w:t xml:space="preserve"> </w:t>
      </w:r>
      <w:r w:rsidRPr="006C384F">
        <w:rPr>
          <w:rFonts w:cs="TimesNewRomanPSMT"/>
        </w:rPr>
        <w:t>promjene koje mogu unaprijediti postojeće stanje i utjecati na pozitivne pomake u</w:t>
      </w:r>
      <w:r w:rsidR="006C384F" w:rsidRPr="006C384F">
        <w:rPr>
          <w:rFonts w:cs="TimesNewRomanPSMT"/>
        </w:rPr>
        <w:t xml:space="preserve"> </w:t>
      </w:r>
      <w:r w:rsidRPr="006C384F">
        <w:rPr>
          <w:rFonts w:cs="TimesNewRomanPSMT"/>
        </w:rPr>
        <w:t>smislu što većeg uključivanja osoba s invaliditetom u programe sportske rekreacije i</w:t>
      </w:r>
      <w:r w:rsidR="006C384F" w:rsidRPr="006C384F">
        <w:rPr>
          <w:rFonts w:cs="TimesNewRomanPSMT"/>
        </w:rPr>
        <w:t xml:space="preserve"> </w:t>
      </w:r>
      <w:r w:rsidRPr="006C384F">
        <w:rPr>
          <w:rFonts w:cs="TimesNewRomanPSMT"/>
        </w:rPr>
        <w:t>maknuti ih s margina društvenog interesa (D. Trkulja Petković, 1998.).</w:t>
      </w:r>
    </w:p>
    <w:p w:rsidR="000C2786" w:rsidRPr="006C384F" w:rsidRDefault="000C2786" w:rsidP="00A269E9">
      <w:pPr>
        <w:autoSpaceDE w:val="0"/>
        <w:autoSpaceDN w:val="0"/>
        <w:adjustRightInd w:val="0"/>
        <w:spacing w:after="0" w:line="240" w:lineRule="auto"/>
        <w:rPr>
          <w:rFonts w:cs="TimesNewRomanPSMT"/>
        </w:rPr>
      </w:pPr>
    </w:p>
    <w:p w:rsidR="00A269E9" w:rsidRPr="006C384F" w:rsidRDefault="00A269E9" w:rsidP="00A269E9">
      <w:pPr>
        <w:autoSpaceDE w:val="0"/>
        <w:autoSpaceDN w:val="0"/>
        <w:adjustRightInd w:val="0"/>
        <w:spacing w:after="0" w:line="240" w:lineRule="auto"/>
        <w:rPr>
          <w:rFonts w:cs="TimesNewRomanPSMT"/>
        </w:rPr>
      </w:pPr>
      <w:r w:rsidRPr="006C384F">
        <w:rPr>
          <w:rFonts w:cs="TimesNewRomanPSMT"/>
        </w:rPr>
        <w:t>Za odvijanje navedenih programa vježbanja ključni su preduvjeti koji su</w:t>
      </w:r>
      <w:r w:rsidR="006C384F" w:rsidRPr="006C384F">
        <w:rPr>
          <w:rFonts w:cs="TimesNewRomanPSMT"/>
        </w:rPr>
        <w:t xml:space="preserve"> </w:t>
      </w:r>
      <w:r w:rsidRPr="006C384F">
        <w:rPr>
          <w:rFonts w:cs="TimesNewRomanPSMT"/>
        </w:rPr>
        <w:t>specifični za ovu populaciju i moraju biti ispunjeni da bi ti programi mogli zaživjeti.</w:t>
      </w:r>
    </w:p>
    <w:p w:rsidR="000C2786" w:rsidRDefault="000C2786" w:rsidP="00A269E9">
      <w:pPr>
        <w:autoSpaceDE w:val="0"/>
        <w:autoSpaceDN w:val="0"/>
        <w:adjustRightInd w:val="0"/>
        <w:spacing w:after="0" w:line="240" w:lineRule="auto"/>
        <w:rPr>
          <w:rFonts w:cs="TimesNewRomanPSMT"/>
        </w:rPr>
      </w:pPr>
    </w:p>
    <w:p w:rsidR="000C2786" w:rsidRDefault="00A269E9" w:rsidP="00A269E9">
      <w:pPr>
        <w:autoSpaceDE w:val="0"/>
        <w:autoSpaceDN w:val="0"/>
        <w:adjustRightInd w:val="0"/>
        <w:spacing w:after="0" w:line="240" w:lineRule="auto"/>
        <w:rPr>
          <w:rFonts w:cs="TimesNewRomanPSMT"/>
        </w:rPr>
      </w:pPr>
      <w:r w:rsidRPr="006C384F">
        <w:rPr>
          <w:rFonts w:cs="TimesNewRomanPSMT"/>
        </w:rPr>
        <w:t>Najvažnije među njima je pitanje mobilnosti potencijalnih korisnika programa. Ta</w:t>
      </w:r>
      <w:r w:rsidR="006C384F" w:rsidRPr="006C384F">
        <w:rPr>
          <w:rFonts w:cs="TimesNewRomanPSMT"/>
        </w:rPr>
        <w:t xml:space="preserve"> </w:t>
      </w:r>
      <w:r w:rsidRPr="006C384F">
        <w:rPr>
          <w:rFonts w:cs="TimesNewRomanPSMT"/>
        </w:rPr>
        <w:t>mobilnost se ogleda kroz mogućnost pristupa osoba s invaliditetom nekom sportskom</w:t>
      </w:r>
      <w:r w:rsidR="006C384F" w:rsidRPr="006C384F">
        <w:rPr>
          <w:rFonts w:cs="TimesNewRomanPSMT"/>
        </w:rPr>
        <w:t xml:space="preserve"> </w:t>
      </w:r>
      <w:r w:rsidRPr="006C384F">
        <w:rPr>
          <w:rFonts w:cs="TimesNewRomanPSMT"/>
        </w:rPr>
        <w:t>objektu (bez arhitektonskih barijera) ali i na mogućnost organiziranog transporta za</w:t>
      </w:r>
      <w:r w:rsidR="006C384F" w:rsidRPr="006C384F">
        <w:rPr>
          <w:rFonts w:cs="TimesNewRomanPSMT"/>
        </w:rPr>
        <w:t xml:space="preserve"> </w:t>
      </w:r>
      <w:r w:rsidRPr="006C384F">
        <w:rPr>
          <w:rFonts w:cs="TimesNewRomanPSMT"/>
        </w:rPr>
        <w:t xml:space="preserve">osobe s najtežim oblicima invaliditeta. </w:t>
      </w:r>
    </w:p>
    <w:p w:rsidR="000C2786" w:rsidRDefault="000C2786" w:rsidP="00A269E9">
      <w:pPr>
        <w:autoSpaceDE w:val="0"/>
        <w:autoSpaceDN w:val="0"/>
        <w:adjustRightInd w:val="0"/>
        <w:spacing w:after="0" w:line="240" w:lineRule="auto"/>
        <w:rPr>
          <w:rFonts w:cs="TimesNewRomanPSMT"/>
        </w:rPr>
      </w:pPr>
    </w:p>
    <w:p w:rsidR="00A269E9" w:rsidRPr="006C384F" w:rsidRDefault="00A269E9" w:rsidP="00A269E9">
      <w:pPr>
        <w:autoSpaceDE w:val="0"/>
        <w:autoSpaceDN w:val="0"/>
        <w:adjustRightInd w:val="0"/>
        <w:spacing w:after="0" w:line="240" w:lineRule="auto"/>
        <w:rPr>
          <w:rFonts w:cs="TimesNewRomanPSMT"/>
        </w:rPr>
      </w:pPr>
      <w:r w:rsidRPr="006C384F">
        <w:rPr>
          <w:rFonts w:cs="TimesNewRomanPSMT"/>
        </w:rPr>
        <w:t>Nadalje, potrebno je osigurati poseban parking</w:t>
      </w:r>
      <w:r w:rsidR="006C384F" w:rsidRPr="006C384F">
        <w:rPr>
          <w:rFonts w:cs="TimesNewRomanPSMT"/>
        </w:rPr>
        <w:t xml:space="preserve"> </w:t>
      </w:r>
      <w:r w:rsidRPr="006C384F">
        <w:rPr>
          <w:rFonts w:cs="TimesNewRomanPSMT"/>
        </w:rPr>
        <w:t>prostor, posebni garderobni prostor te posebno prilagođeni sanitarni čvor kao i prilaz</w:t>
      </w:r>
      <w:r w:rsidR="006C384F" w:rsidRPr="006C384F">
        <w:rPr>
          <w:rFonts w:cs="TimesNewRomanPSMT"/>
        </w:rPr>
        <w:t xml:space="preserve"> </w:t>
      </w:r>
      <w:r w:rsidRPr="006C384F">
        <w:rPr>
          <w:rFonts w:cs="TimesNewRomanPSMT"/>
        </w:rPr>
        <w:t>samom sportskom terenu. U cijeloj državi, svega nekoliko sportskih objekata je</w:t>
      </w:r>
      <w:r w:rsidR="006C384F" w:rsidRPr="006C384F">
        <w:rPr>
          <w:rFonts w:cs="TimesNewRomanPSMT"/>
        </w:rPr>
        <w:t xml:space="preserve"> </w:t>
      </w:r>
      <w:r w:rsidRPr="006C384F">
        <w:rPr>
          <w:rFonts w:cs="TimesNewRomanPSMT"/>
        </w:rPr>
        <w:t>prilagođeno mogućnostima osoba s invaliditetom. Ti objekti su uglavnom napravljen</w:t>
      </w:r>
      <w:r w:rsidR="006C384F" w:rsidRPr="006C384F">
        <w:rPr>
          <w:rFonts w:cs="TimesNewRomanPSMT"/>
        </w:rPr>
        <w:t xml:space="preserve">i </w:t>
      </w:r>
      <w:r w:rsidRPr="006C384F">
        <w:rPr>
          <w:rFonts w:cs="TimesNewRomanPSMT"/>
        </w:rPr>
        <w:t>zadnjih godina pa ukazuju na djelomičnu promjenu svijesti onih koji odlučuju.</w:t>
      </w:r>
    </w:p>
    <w:p w:rsidR="006C384F" w:rsidRPr="006C384F" w:rsidRDefault="00A269E9" w:rsidP="00A269E9">
      <w:pPr>
        <w:autoSpaceDE w:val="0"/>
        <w:autoSpaceDN w:val="0"/>
        <w:adjustRightInd w:val="0"/>
        <w:spacing w:after="0" w:line="240" w:lineRule="auto"/>
        <w:rPr>
          <w:rFonts w:cs="TimesNewRomanPSMT"/>
        </w:rPr>
      </w:pPr>
      <w:r w:rsidRPr="006C384F">
        <w:rPr>
          <w:rFonts w:cs="TimesNewRomanPSMT"/>
        </w:rPr>
        <w:t>Neprimjeren, netransparentan i nedorečen model financiranja ovih programa</w:t>
      </w:r>
      <w:r w:rsidR="006C384F" w:rsidRPr="006C384F">
        <w:rPr>
          <w:rFonts w:cs="TimesNewRomanPSMT"/>
        </w:rPr>
        <w:t xml:space="preserve"> </w:t>
      </w:r>
      <w:r w:rsidRPr="006C384F">
        <w:rPr>
          <w:rFonts w:cs="TimesNewRomanPSMT"/>
        </w:rPr>
        <w:t>vježbanja te gotovo uvijek podređen i percipiran kao manje važan od potreba sporta</w:t>
      </w:r>
      <w:r w:rsidR="006C384F" w:rsidRPr="006C384F">
        <w:rPr>
          <w:rFonts w:cs="TimesNewRomanPSMT"/>
        </w:rPr>
        <w:t xml:space="preserve"> </w:t>
      </w:r>
      <w:r w:rsidRPr="006C384F">
        <w:rPr>
          <w:rFonts w:cs="TimesNewRomanPSMT"/>
        </w:rPr>
        <w:t>standardne populacije, utjecao je negativno na dosadašnji razvoj i perspektive</w:t>
      </w:r>
      <w:r w:rsidR="006C384F" w:rsidRPr="006C384F">
        <w:rPr>
          <w:rFonts w:cs="TimesNewRomanPSMT"/>
        </w:rPr>
        <w:t xml:space="preserve"> </w:t>
      </w:r>
      <w:r w:rsidRPr="006C384F">
        <w:rPr>
          <w:rFonts w:cs="TimesNewRomanPSMT"/>
        </w:rPr>
        <w:t xml:space="preserve">sportske rekreacije osoba s invaliditetom. </w:t>
      </w:r>
    </w:p>
    <w:p w:rsidR="00A269E9" w:rsidRPr="006C384F" w:rsidRDefault="00A269E9" w:rsidP="00A269E9">
      <w:pPr>
        <w:autoSpaceDE w:val="0"/>
        <w:autoSpaceDN w:val="0"/>
        <w:adjustRightInd w:val="0"/>
        <w:spacing w:after="0" w:line="240" w:lineRule="auto"/>
        <w:rPr>
          <w:rFonts w:cs="TimesNewRomanPSMT"/>
        </w:rPr>
      </w:pPr>
      <w:r w:rsidRPr="006C384F">
        <w:rPr>
          <w:rFonts w:cs="TimesNewRomanPSMT"/>
        </w:rPr>
        <w:t>Taj neodgovoran pristup zajednice prema</w:t>
      </w:r>
      <w:r w:rsidR="006C384F" w:rsidRPr="006C384F">
        <w:rPr>
          <w:rFonts w:cs="TimesNewRomanPSMT"/>
        </w:rPr>
        <w:t xml:space="preserve"> </w:t>
      </w:r>
      <w:r w:rsidRPr="006C384F">
        <w:rPr>
          <w:rFonts w:cs="TimesNewRomanPSMT"/>
        </w:rPr>
        <w:t>ovom dijelu populacije utjecao je na to da su svi, ili gotovo svi, programi iz te domene</w:t>
      </w:r>
      <w:r w:rsidR="006C384F" w:rsidRPr="006C384F">
        <w:rPr>
          <w:rFonts w:cs="TimesNewRomanPSMT"/>
        </w:rPr>
        <w:t xml:space="preserve"> </w:t>
      </w:r>
      <w:r w:rsidRPr="006C384F">
        <w:rPr>
          <w:rFonts w:cs="TimesNewRomanPSMT"/>
        </w:rPr>
        <w:t>socijalnog karaktera i preživljavaju uglavnom uslijed entuzijastičkog i volonterskog</w:t>
      </w:r>
      <w:r w:rsidR="006C384F" w:rsidRPr="006C384F">
        <w:rPr>
          <w:rFonts w:cs="TimesNewRomanPSMT"/>
        </w:rPr>
        <w:t xml:space="preserve"> </w:t>
      </w:r>
      <w:r w:rsidRPr="006C384F">
        <w:rPr>
          <w:rFonts w:cs="TimesNewRomanPSMT"/>
        </w:rPr>
        <w:t>rada voditelja programa.</w:t>
      </w:r>
    </w:p>
    <w:p w:rsidR="00A269E9" w:rsidRPr="006C384F" w:rsidRDefault="00A269E9" w:rsidP="00A269E9">
      <w:pPr>
        <w:autoSpaceDE w:val="0"/>
        <w:autoSpaceDN w:val="0"/>
        <w:adjustRightInd w:val="0"/>
        <w:spacing w:after="0" w:line="240" w:lineRule="auto"/>
        <w:rPr>
          <w:rFonts w:cs="TimesNewRomanPSMT"/>
        </w:rPr>
      </w:pPr>
      <w:r w:rsidRPr="006C384F">
        <w:rPr>
          <w:rFonts w:cs="TimesNewRomanPSMT"/>
        </w:rPr>
        <w:t>Vrlo mali broj visokostručnih kadrova educiranih i motiviranih za rad s</w:t>
      </w:r>
      <w:r w:rsidR="006C384F" w:rsidRPr="006C384F">
        <w:rPr>
          <w:rFonts w:cs="TimesNewRomanPSMT"/>
        </w:rPr>
        <w:t xml:space="preserve"> </w:t>
      </w:r>
      <w:r w:rsidRPr="006C384F">
        <w:rPr>
          <w:rFonts w:cs="TimesNewRomanPSMT"/>
        </w:rPr>
        <w:t>navedenom populacijom također je bitan limitirajući čimbenik. Trenutna situacija</w:t>
      </w:r>
      <w:r w:rsidR="006C384F" w:rsidRPr="006C384F">
        <w:rPr>
          <w:rFonts w:cs="TimesNewRomanPSMT"/>
        </w:rPr>
        <w:t xml:space="preserve"> </w:t>
      </w:r>
      <w:r w:rsidRPr="006C384F">
        <w:rPr>
          <w:rFonts w:cs="TimesNewRomanPSMT"/>
        </w:rPr>
        <w:t xml:space="preserve">je porazna, jer većina voditelja sportsko </w:t>
      </w:r>
      <w:r w:rsidRPr="006C384F">
        <w:rPr>
          <w:rFonts w:cs="TimesNewRomanPSMT"/>
        </w:rPr>
        <w:lastRenderedPageBreak/>
        <w:t>rekreacijskih programa nema nikakvih</w:t>
      </w:r>
      <w:r w:rsidR="006C384F" w:rsidRPr="006C384F">
        <w:rPr>
          <w:rFonts w:cs="TimesNewRomanPSMT"/>
        </w:rPr>
        <w:t xml:space="preserve"> </w:t>
      </w:r>
      <w:r w:rsidRPr="006C384F">
        <w:rPr>
          <w:rFonts w:cs="TimesNewRomanPSMT"/>
        </w:rPr>
        <w:t>dodirnih točaka s krovnom institucijom za sport. Na žalost, i u domeni osnovnih</w:t>
      </w:r>
      <w:r w:rsidR="006C384F" w:rsidRPr="006C384F">
        <w:rPr>
          <w:rFonts w:cs="TimesNewRomanPSMT"/>
        </w:rPr>
        <w:t xml:space="preserve"> </w:t>
      </w:r>
      <w:r w:rsidRPr="006C384F">
        <w:rPr>
          <w:rFonts w:cs="TimesNewRomanPSMT"/>
        </w:rPr>
        <w:t>i srednjih škola, u kojima dio djece pohađa nastavu tjelesne i zdravstvene kulture</w:t>
      </w:r>
    </w:p>
    <w:p w:rsidR="00A269E9" w:rsidRPr="006C384F" w:rsidRDefault="00A269E9" w:rsidP="00A269E9">
      <w:pPr>
        <w:autoSpaceDE w:val="0"/>
        <w:autoSpaceDN w:val="0"/>
        <w:adjustRightInd w:val="0"/>
        <w:spacing w:after="0" w:line="240" w:lineRule="auto"/>
        <w:rPr>
          <w:rFonts w:cs="TimesNewRomanPSMT"/>
        </w:rPr>
      </w:pPr>
      <w:r w:rsidRPr="006C384F">
        <w:rPr>
          <w:rFonts w:cs="TimesNewRomanPSMT"/>
        </w:rPr>
        <w:t>prema prilagođenim programima, kod djela nastavnika registrirana je nemotiviranost,</w:t>
      </w:r>
      <w:r w:rsidR="006C384F" w:rsidRPr="006C384F">
        <w:rPr>
          <w:rFonts w:cs="TimesNewRomanPSMT"/>
        </w:rPr>
        <w:t xml:space="preserve"> </w:t>
      </w:r>
      <w:r w:rsidRPr="006C384F">
        <w:rPr>
          <w:rFonts w:cs="TimesNewRomanPSMT"/>
        </w:rPr>
        <w:t>nestručnost i odsustvo etičnosti u radu s takvom djecom (D. Ciliga, M. Andrijašević,</w:t>
      </w:r>
      <w:r w:rsidR="006C384F" w:rsidRPr="006C384F">
        <w:rPr>
          <w:rFonts w:cs="TimesNewRomanPSMT"/>
        </w:rPr>
        <w:t xml:space="preserve"> </w:t>
      </w:r>
      <w:r w:rsidRPr="006C384F">
        <w:rPr>
          <w:rFonts w:cs="TimesNewRomanPSMT"/>
        </w:rPr>
        <w:t>2004.).</w:t>
      </w:r>
    </w:p>
    <w:p w:rsidR="000C2786" w:rsidRDefault="000C2786" w:rsidP="00A269E9">
      <w:pPr>
        <w:autoSpaceDE w:val="0"/>
        <w:autoSpaceDN w:val="0"/>
        <w:adjustRightInd w:val="0"/>
        <w:spacing w:after="0" w:line="240" w:lineRule="auto"/>
        <w:rPr>
          <w:rFonts w:cs="TimesNewRomanPSMT"/>
        </w:rPr>
      </w:pPr>
    </w:p>
    <w:p w:rsidR="00A269E9" w:rsidRPr="006C384F" w:rsidRDefault="00A269E9" w:rsidP="00A269E9">
      <w:pPr>
        <w:autoSpaceDE w:val="0"/>
        <w:autoSpaceDN w:val="0"/>
        <w:adjustRightInd w:val="0"/>
        <w:spacing w:after="0" w:line="240" w:lineRule="auto"/>
        <w:rPr>
          <w:rFonts w:cs="TimesNewRomanPSMT"/>
        </w:rPr>
      </w:pPr>
      <w:r w:rsidRPr="006C384F">
        <w:rPr>
          <w:rFonts w:cs="TimesNewRomanPSMT"/>
        </w:rPr>
        <w:t>Interdisciplinarni pristup i suradnja kineziologa sa stručnjacima drugih profila</w:t>
      </w:r>
      <w:r w:rsidR="006C384F" w:rsidRPr="006C384F">
        <w:rPr>
          <w:rFonts w:cs="TimesNewRomanPSMT"/>
        </w:rPr>
        <w:t xml:space="preserve"> </w:t>
      </w:r>
      <w:r w:rsidRPr="006C384F">
        <w:rPr>
          <w:rFonts w:cs="TimesNewRomanPSMT"/>
        </w:rPr>
        <w:t>je čimbenik koji neprestano treba unapređivati i podizati na primjerenu razinu.</w:t>
      </w:r>
      <w:r w:rsidR="006C384F" w:rsidRPr="006C384F">
        <w:rPr>
          <w:rFonts w:cs="TimesNewRomanPSMT"/>
        </w:rPr>
        <w:t xml:space="preserve">  </w:t>
      </w:r>
      <w:r w:rsidRPr="006C384F">
        <w:rPr>
          <w:rFonts w:cs="TimesNewRomanPSMT"/>
        </w:rPr>
        <w:t>Također, treba povećavati stupanj organiziranosti sportskih klubova i društava koji</w:t>
      </w:r>
      <w:r w:rsidR="006C384F" w:rsidRPr="006C384F">
        <w:rPr>
          <w:rFonts w:cs="TimesNewRomanPSMT"/>
        </w:rPr>
        <w:t xml:space="preserve"> </w:t>
      </w:r>
      <w:r w:rsidRPr="006C384F">
        <w:rPr>
          <w:rFonts w:cs="TimesNewRomanPSMT"/>
        </w:rPr>
        <w:t>okupljaju osobe s invaliditetom te poboljšati povezanost takvih udruga s udrugama</w:t>
      </w:r>
      <w:r w:rsidR="006C384F" w:rsidRPr="006C384F">
        <w:rPr>
          <w:rFonts w:cs="TimesNewRomanPSMT"/>
        </w:rPr>
        <w:t xml:space="preserve"> </w:t>
      </w:r>
      <w:r w:rsidRPr="006C384F">
        <w:rPr>
          <w:rFonts w:cs="TimesNewRomanPSMT"/>
        </w:rPr>
        <w:t>sličnih orijentacija.</w:t>
      </w:r>
    </w:p>
    <w:p w:rsidR="000C2786" w:rsidRDefault="000C2786" w:rsidP="00A269E9">
      <w:pPr>
        <w:autoSpaceDE w:val="0"/>
        <w:autoSpaceDN w:val="0"/>
        <w:adjustRightInd w:val="0"/>
        <w:spacing w:after="0" w:line="240" w:lineRule="auto"/>
        <w:rPr>
          <w:rFonts w:cs="TimesNewRomanPSMT"/>
        </w:rPr>
      </w:pPr>
    </w:p>
    <w:p w:rsidR="00A269E9" w:rsidRPr="006C384F" w:rsidRDefault="00A269E9" w:rsidP="00A269E9">
      <w:pPr>
        <w:autoSpaceDE w:val="0"/>
        <w:autoSpaceDN w:val="0"/>
        <w:adjustRightInd w:val="0"/>
        <w:spacing w:after="0" w:line="240" w:lineRule="auto"/>
        <w:rPr>
          <w:rFonts w:cs="TimesNewRomanPSMT"/>
        </w:rPr>
      </w:pPr>
      <w:r w:rsidRPr="006C384F">
        <w:rPr>
          <w:rFonts w:cs="TimesNewRomanPSMT"/>
        </w:rPr>
        <w:t>Bez praćenja, analiza i vrednovanja rezultata i učinaka programiranih</w:t>
      </w:r>
      <w:r w:rsidR="006C384F" w:rsidRPr="006C384F">
        <w:rPr>
          <w:rFonts w:cs="TimesNewRomanPSMT"/>
        </w:rPr>
        <w:t xml:space="preserve"> </w:t>
      </w:r>
      <w:r w:rsidRPr="006C384F">
        <w:rPr>
          <w:rFonts w:cs="TimesNewRomanPSMT"/>
        </w:rPr>
        <w:t>kinezioloških aktivnosti na opće društvene i osobne potrebe osoba s invaliditetom</w:t>
      </w:r>
      <w:r w:rsidR="006C384F" w:rsidRPr="006C384F">
        <w:rPr>
          <w:rFonts w:cs="TimesNewRomanPSMT"/>
        </w:rPr>
        <w:t xml:space="preserve"> </w:t>
      </w:r>
      <w:r w:rsidRPr="006C384F">
        <w:rPr>
          <w:rFonts w:cs="TimesNewRomanPSMT"/>
        </w:rPr>
        <w:t>te sukladno tome usklađivanju ciljeva i zadatka, nezamislivo je očekivati značajniji</w:t>
      </w:r>
      <w:r w:rsidR="006C384F" w:rsidRPr="006C384F">
        <w:rPr>
          <w:rFonts w:cs="TimesNewRomanPSMT"/>
        </w:rPr>
        <w:t xml:space="preserve"> </w:t>
      </w:r>
      <w:r w:rsidRPr="006C384F">
        <w:rPr>
          <w:rFonts w:cs="TimesNewRomanPSMT"/>
        </w:rPr>
        <w:t>napredak u brojnosti i kvaliteti takvih programa. Zbog svega navedenog uspješnost</w:t>
      </w:r>
      <w:r w:rsidR="006C384F" w:rsidRPr="006C384F">
        <w:rPr>
          <w:rFonts w:cs="TimesNewRomanPSMT"/>
        </w:rPr>
        <w:t xml:space="preserve"> </w:t>
      </w:r>
      <w:r w:rsidRPr="006C384F">
        <w:rPr>
          <w:rFonts w:cs="TimesNewRomanPSMT"/>
        </w:rPr>
        <w:t>provedbe programa često ovisi o njegovoj fleksibilnosti i mogućnosti pravodobnog</w:t>
      </w:r>
      <w:r w:rsidR="006C384F" w:rsidRPr="006C384F">
        <w:rPr>
          <w:rFonts w:cs="TimesNewRomanPSMT"/>
        </w:rPr>
        <w:t xml:space="preserve"> </w:t>
      </w:r>
      <w:r w:rsidRPr="006C384F">
        <w:rPr>
          <w:rFonts w:cs="TimesNewRomanPSMT"/>
        </w:rPr>
        <w:t>nadopunjavanja i unapređenja na temelju egzaktnih pokazatelja.</w:t>
      </w:r>
    </w:p>
    <w:p w:rsidR="000C2786" w:rsidRDefault="000C2786" w:rsidP="00A269E9">
      <w:pPr>
        <w:autoSpaceDE w:val="0"/>
        <w:autoSpaceDN w:val="0"/>
        <w:adjustRightInd w:val="0"/>
        <w:spacing w:after="0" w:line="240" w:lineRule="auto"/>
        <w:rPr>
          <w:rFonts w:cs="TimesNewRomanPSMT"/>
        </w:rPr>
      </w:pPr>
    </w:p>
    <w:p w:rsidR="00A269E9" w:rsidRPr="006C384F" w:rsidRDefault="00A269E9" w:rsidP="00A269E9">
      <w:pPr>
        <w:autoSpaceDE w:val="0"/>
        <w:autoSpaceDN w:val="0"/>
        <w:adjustRightInd w:val="0"/>
        <w:spacing w:after="0" w:line="240" w:lineRule="auto"/>
        <w:rPr>
          <w:rFonts w:cs="TimesNewRomanPSMT"/>
        </w:rPr>
      </w:pPr>
      <w:r w:rsidRPr="006C384F">
        <w:rPr>
          <w:rFonts w:cs="TimesNewRomanPSMT"/>
        </w:rPr>
        <w:t>Umjesto zaključka dobro je podsjetiti da briga za osobe s invaliditetom,</w:t>
      </w:r>
      <w:r w:rsidR="006C384F" w:rsidRPr="006C384F">
        <w:rPr>
          <w:rFonts w:cs="TimesNewRomanPSMT"/>
        </w:rPr>
        <w:t xml:space="preserve"> </w:t>
      </w:r>
      <w:r w:rsidRPr="006C384F">
        <w:rPr>
          <w:rFonts w:cs="TimesNewRomanPSMT"/>
        </w:rPr>
        <w:t>unapređenje njihovog načina življenja i kvalitetno oblikovanje slobodnog vremena</w:t>
      </w:r>
      <w:r w:rsidR="006C384F" w:rsidRPr="006C384F">
        <w:rPr>
          <w:rFonts w:cs="TimesNewRomanPSMT"/>
        </w:rPr>
        <w:t xml:space="preserve"> </w:t>
      </w:r>
      <w:r w:rsidRPr="006C384F">
        <w:rPr>
          <w:rFonts w:cs="TimesNewRomanPSMT"/>
        </w:rPr>
        <w:t>pripadaju segmentu visokog društvenog standarda kojem teži svaka moderna</w:t>
      </w:r>
      <w:r w:rsidR="006C384F" w:rsidRPr="006C384F">
        <w:rPr>
          <w:rFonts w:cs="TimesNewRomanPSMT"/>
        </w:rPr>
        <w:t xml:space="preserve"> </w:t>
      </w:r>
      <w:r w:rsidRPr="006C384F">
        <w:rPr>
          <w:rFonts w:cs="TimesNewRomanPSMT"/>
        </w:rPr>
        <w:t>država.</w:t>
      </w:r>
    </w:p>
    <w:p w:rsidR="000C2786" w:rsidRDefault="000C2786" w:rsidP="00A269E9">
      <w:pPr>
        <w:autoSpaceDE w:val="0"/>
        <w:autoSpaceDN w:val="0"/>
        <w:adjustRightInd w:val="0"/>
        <w:spacing w:after="0" w:line="240" w:lineRule="auto"/>
        <w:rPr>
          <w:rFonts w:cs="TimesNewRomanPSMT"/>
        </w:rPr>
      </w:pPr>
    </w:p>
    <w:p w:rsidR="006C384F" w:rsidRPr="006C384F" w:rsidRDefault="00A269E9" w:rsidP="00A269E9">
      <w:pPr>
        <w:autoSpaceDE w:val="0"/>
        <w:autoSpaceDN w:val="0"/>
        <w:adjustRightInd w:val="0"/>
        <w:spacing w:after="0" w:line="240" w:lineRule="auto"/>
        <w:rPr>
          <w:rFonts w:cs="TimesNewRomanPSMT"/>
        </w:rPr>
      </w:pPr>
      <w:r w:rsidRPr="006C384F">
        <w:rPr>
          <w:rFonts w:cs="TimesNewRomanPSMT"/>
        </w:rPr>
        <w:t>Posebno se skreće pozornost na potrebu i dužnost zajednice za brigu o hrvatskim</w:t>
      </w:r>
      <w:r w:rsidR="006C384F" w:rsidRPr="006C384F">
        <w:rPr>
          <w:rFonts w:cs="TimesNewRomanPSMT"/>
        </w:rPr>
        <w:t xml:space="preserve"> </w:t>
      </w:r>
      <w:r w:rsidRPr="006C384F">
        <w:rPr>
          <w:rFonts w:cs="TimesNewRomanPSMT"/>
        </w:rPr>
        <w:t>ratnim vojnim invalidima te njihovu reintegraciju u zajednicu pa i kroz kineziološke</w:t>
      </w:r>
      <w:r w:rsidR="006C384F" w:rsidRPr="006C384F">
        <w:rPr>
          <w:rFonts w:cs="TimesNewRomanPSMT"/>
        </w:rPr>
        <w:t xml:space="preserve"> </w:t>
      </w:r>
      <w:r w:rsidRPr="006C384F">
        <w:rPr>
          <w:rFonts w:cs="TimesNewRomanPSMT"/>
        </w:rPr>
        <w:t>aktivnosti. Jedna od osnovnih smjernica kineziološke struke u budućnosti trebala</w:t>
      </w:r>
      <w:r w:rsidR="006C384F" w:rsidRPr="006C384F">
        <w:rPr>
          <w:rFonts w:cs="TimesNewRomanPSMT"/>
        </w:rPr>
        <w:t xml:space="preserve"> </w:t>
      </w:r>
      <w:r w:rsidRPr="006C384F">
        <w:rPr>
          <w:rFonts w:cs="TimesNewRomanPSMT"/>
        </w:rPr>
        <w:t>bi biti uključivanje što većeg broja osoba s invaliditetom u sportsko rekreacijske</w:t>
      </w:r>
      <w:r w:rsidR="006C384F" w:rsidRPr="006C384F">
        <w:rPr>
          <w:rFonts w:cs="TimesNewRomanPSMT"/>
        </w:rPr>
        <w:t xml:space="preserve"> </w:t>
      </w:r>
      <w:r w:rsidRPr="006C384F">
        <w:rPr>
          <w:rFonts w:cs="TimesNewRomanPSMT"/>
        </w:rPr>
        <w:t xml:space="preserve">aktivnosti. </w:t>
      </w:r>
    </w:p>
    <w:p w:rsidR="000C2786" w:rsidRDefault="000C2786" w:rsidP="00A269E9">
      <w:pPr>
        <w:autoSpaceDE w:val="0"/>
        <w:autoSpaceDN w:val="0"/>
        <w:adjustRightInd w:val="0"/>
        <w:spacing w:after="0" w:line="240" w:lineRule="auto"/>
        <w:rPr>
          <w:rFonts w:cs="TimesNewRomanPSMT"/>
        </w:rPr>
      </w:pPr>
    </w:p>
    <w:p w:rsidR="00A269E9" w:rsidRPr="006C384F" w:rsidRDefault="00A269E9" w:rsidP="00A269E9">
      <w:pPr>
        <w:autoSpaceDE w:val="0"/>
        <w:autoSpaceDN w:val="0"/>
        <w:adjustRightInd w:val="0"/>
        <w:spacing w:after="0" w:line="240" w:lineRule="auto"/>
        <w:rPr>
          <w:rFonts w:cs="TimesNewRomanPSMT"/>
        </w:rPr>
      </w:pPr>
      <w:r w:rsidRPr="006C384F">
        <w:rPr>
          <w:rFonts w:cs="TimesNewRomanPSMT"/>
        </w:rPr>
        <w:t>Treba učiniti sve potrebno kako bi osjećaj manje vrijednosti kod osoba s</w:t>
      </w:r>
      <w:r w:rsidR="006C384F" w:rsidRPr="006C384F">
        <w:rPr>
          <w:rFonts w:cs="TimesNewRomanPSMT"/>
        </w:rPr>
        <w:t xml:space="preserve"> </w:t>
      </w:r>
      <w:r w:rsidRPr="006C384F">
        <w:rPr>
          <w:rFonts w:cs="TimesNewRomanPSMT"/>
        </w:rPr>
        <w:t>invaliditetom u potpunosti nestao, barem kada su u pitanju kineziološki sadržaji. Zaočekivati je da će Zakon o sportu i nova Nacionalna strategija za osobe s invaliditetom</w:t>
      </w:r>
      <w:r w:rsidR="006C384F" w:rsidRPr="006C384F">
        <w:rPr>
          <w:rFonts w:cs="TimesNewRomanPSMT"/>
        </w:rPr>
        <w:t xml:space="preserve"> </w:t>
      </w:r>
      <w:r w:rsidRPr="006C384F">
        <w:rPr>
          <w:rFonts w:cs="TimesNewRomanPSMT"/>
        </w:rPr>
        <w:t>dati pozitivan doprinos u smislu pozitivne zakonske regulative koja se odnosi na prava</w:t>
      </w:r>
      <w:r w:rsidR="006C384F" w:rsidRPr="006C384F">
        <w:rPr>
          <w:rFonts w:cs="TimesNewRomanPSMT"/>
        </w:rPr>
        <w:t xml:space="preserve"> </w:t>
      </w:r>
      <w:r w:rsidRPr="006C384F">
        <w:rPr>
          <w:rFonts w:cs="TimesNewRomanPSMT"/>
        </w:rPr>
        <w:t>tih osoba, na uključivanje u sportske i sportsko rekreacijske aktivnosti.</w:t>
      </w:r>
    </w:p>
    <w:p w:rsidR="007D4C53" w:rsidRPr="006C384F" w:rsidRDefault="000C2786" w:rsidP="008A6DA5">
      <w:pPr>
        <w:autoSpaceDE w:val="0"/>
        <w:autoSpaceDN w:val="0"/>
        <w:adjustRightInd w:val="0"/>
        <w:spacing w:after="0" w:line="240" w:lineRule="auto"/>
        <w:rPr>
          <w:rFonts w:cs="TimesNewRomanPS-BoldMT"/>
          <w:b/>
          <w:bCs/>
        </w:rPr>
      </w:pPr>
      <w:r>
        <w:rPr>
          <w:rFonts w:cs="TimesNewRomanPS-BoldMT"/>
          <w:b/>
          <w:bCs/>
        </w:rPr>
        <w:t xml:space="preserve"> </w:t>
      </w:r>
    </w:p>
    <w:p w:rsidR="00A269E9" w:rsidRPr="006C384F" w:rsidRDefault="007D4C53" w:rsidP="00A269E9">
      <w:pPr>
        <w:autoSpaceDE w:val="0"/>
        <w:autoSpaceDN w:val="0"/>
        <w:adjustRightInd w:val="0"/>
        <w:spacing w:after="0" w:line="240" w:lineRule="auto"/>
        <w:rPr>
          <w:rFonts w:cs="TimesNewRomanPS-BoldMT"/>
          <w:b/>
          <w:bCs/>
        </w:rPr>
      </w:pPr>
      <w:r w:rsidRPr="006C384F">
        <w:rPr>
          <w:rFonts w:cs="TimesNewRomanPS-BoldMT"/>
          <w:b/>
          <w:bCs/>
        </w:rPr>
        <w:t>12</w:t>
      </w:r>
      <w:r w:rsidR="00A269E9" w:rsidRPr="006C384F">
        <w:rPr>
          <w:rFonts w:cs="TimesNewRomanPS-BoldMT"/>
          <w:b/>
          <w:bCs/>
        </w:rPr>
        <w:t>. LITERATURA</w:t>
      </w:r>
    </w:p>
    <w:p w:rsidR="00A269E9" w:rsidRPr="006C384F" w:rsidRDefault="00A269E9" w:rsidP="00A269E9">
      <w:pPr>
        <w:autoSpaceDE w:val="0"/>
        <w:autoSpaceDN w:val="0"/>
        <w:adjustRightInd w:val="0"/>
        <w:spacing w:after="0" w:line="240" w:lineRule="auto"/>
        <w:rPr>
          <w:rFonts w:cs="TimesNewRomanPSMT"/>
        </w:rPr>
      </w:pPr>
      <w:r w:rsidRPr="006C384F">
        <w:rPr>
          <w:rFonts w:cs="TimesNewRomanPSMT"/>
        </w:rPr>
        <w:t>1. Braja, Ž. (ur.) (2005.). Godišnjak Zagrebačkog športskog saveza 2004. Zagreb:</w:t>
      </w:r>
    </w:p>
    <w:p w:rsidR="00A269E9" w:rsidRPr="006C384F" w:rsidRDefault="00A269E9" w:rsidP="00A269E9">
      <w:pPr>
        <w:autoSpaceDE w:val="0"/>
        <w:autoSpaceDN w:val="0"/>
        <w:adjustRightInd w:val="0"/>
        <w:spacing w:after="0" w:line="240" w:lineRule="auto"/>
        <w:rPr>
          <w:rFonts w:cs="TimesNewRomanPSMT"/>
        </w:rPr>
      </w:pPr>
      <w:r w:rsidRPr="006C384F">
        <w:rPr>
          <w:rFonts w:cs="TimesNewRomanPSMT"/>
        </w:rPr>
        <w:t>Zagrebački športski savez.</w:t>
      </w:r>
    </w:p>
    <w:p w:rsidR="00A269E9" w:rsidRPr="006C384F" w:rsidRDefault="00A269E9" w:rsidP="00A269E9">
      <w:pPr>
        <w:autoSpaceDE w:val="0"/>
        <w:autoSpaceDN w:val="0"/>
        <w:adjustRightInd w:val="0"/>
        <w:spacing w:after="0" w:line="240" w:lineRule="auto"/>
        <w:rPr>
          <w:rFonts w:cs="TimesNewRomanPSMT"/>
        </w:rPr>
      </w:pPr>
      <w:r w:rsidRPr="006C384F">
        <w:rPr>
          <w:rFonts w:cs="TimesNewRomanPSMT"/>
        </w:rPr>
        <w:t>2. Ciliga, D., Andrijašević, M. (2004.). Kadrovi i kineziološke aktivnosti osoba</w:t>
      </w:r>
    </w:p>
    <w:p w:rsidR="00A269E9" w:rsidRPr="006C384F" w:rsidRDefault="00A269E9" w:rsidP="00A269E9">
      <w:pPr>
        <w:autoSpaceDE w:val="0"/>
        <w:autoSpaceDN w:val="0"/>
        <w:adjustRightInd w:val="0"/>
        <w:spacing w:after="0" w:line="240" w:lineRule="auto"/>
        <w:rPr>
          <w:rFonts w:cs="TimesNewRomanPSMT"/>
        </w:rPr>
      </w:pPr>
      <w:r w:rsidRPr="006C384F">
        <w:rPr>
          <w:rFonts w:cs="TimesNewRomanPSMT"/>
        </w:rPr>
        <w:t>s invaliditetom. U: M. Andrijašević (ur.), Zbornik radova Konferencije</w:t>
      </w:r>
    </w:p>
    <w:p w:rsidR="00A269E9" w:rsidRPr="006C384F" w:rsidRDefault="00A269E9" w:rsidP="00A269E9">
      <w:pPr>
        <w:autoSpaceDE w:val="0"/>
        <w:autoSpaceDN w:val="0"/>
        <w:adjustRightInd w:val="0"/>
        <w:spacing w:after="0" w:line="240" w:lineRule="auto"/>
        <w:rPr>
          <w:rFonts w:cs="TimesNewRomanPSMT"/>
        </w:rPr>
      </w:pPr>
      <w:r w:rsidRPr="006C384F">
        <w:rPr>
          <w:rFonts w:cs="TimesNewRomanPSMT"/>
        </w:rPr>
        <w:t>Sport osoba s invaliditetom u Republici Hrvatskoj, (str. 75-77), Topusko,</w:t>
      </w:r>
    </w:p>
    <w:p w:rsidR="00A269E9" w:rsidRPr="006C384F" w:rsidRDefault="00A269E9" w:rsidP="00A269E9">
      <w:pPr>
        <w:autoSpaceDE w:val="0"/>
        <w:autoSpaceDN w:val="0"/>
        <w:adjustRightInd w:val="0"/>
        <w:spacing w:after="0" w:line="240" w:lineRule="auto"/>
        <w:rPr>
          <w:rFonts w:cs="TimesNewRomanPSMT"/>
        </w:rPr>
      </w:pPr>
      <w:r w:rsidRPr="006C384F">
        <w:rPr>
          <w:rFonts w:cs="TimesNewRomanPSMT"/>
        </w:rPr>
        <w:t>18-20. studeni 2004. Zagreb: Hrvatski sportski savez invalida, Kineziološki</w:t>
      </w:r>
    </w:p>
    <w:p w:rsidR="00A269E9" w:rsidRPr="006C384F" w:rsidRDefault="00A269E9" w:rsidP="00A269E9">
      <w:pPr>
        <w:autoSpaceDE w:val="0"/>
        <w:autoSpaceDN w:val="0"/>
        <w:adjustRightInd w:val="0"/>
        <w:spacing w:after="0" w:line="240" w:lineRule="auto"/>
        <w:rPr>
          <w:rFonts w:cs="TimesNewRomanPSMT"/>
        </w:rPr>
      </w:pPr>
      <w:r w:rsidRPr="006C384F">
        <w:rPr>
          <w:rFonts w:cs="TimesNewRomanPSMT"/>
        </w:rPr>
        <w:t>fakultet.</w:t>
      </w:r>
    </w:p>
    <w:p w:rsidR="00A269E9" w:rsidRPr="006C384F" w:rsidRDefault="00A269E9" w:rsidP="00A269E9">
      <w:pPr>
        <w:autoSpaceDE w:val="0"/>
        <w:autoSpaceDN w:val="0"/>
        <w:adjustRightInd w:val="0"/>
        <w:spacing w:after="0" w:line="240" w:lineRule="auto"/>
        <w:rPr>
          <w:rFonts w:cs="TimesNewRomanPSMT"/>
        </w:rPr>
      </w:pPr>
      <w:r w:rsidRPr="006C384F">
        <w:rPr>
          <w:rFonts w:cs="TimesNewRomanPSMT"/>
        </w:rPr>
        <w:t>3. Ciliga, D. (1998.). Strategija razvoja kineziterapije. Zbornik radova 7. ljetne</w:t>
      </w:r>
    </w:p>
    <w:p w:rsidR="00A269E9" w:rsidRPr="006C384F" w:rsidRDefault="00A269E9" w:rsidP="00A269E9">
      <w:pPr>
        <w:autoSpaceDE w:val="0"/>
        <w:autoSpaceDN w:val="0"/>
        <w:adjustRightInd w:val="0"/>
        <w:spacing w:after="0" w:line="240" w:lineRule="auto"/>
        <w:rPr>
          <w:rFonts w:cs="TimesNewRomanPSMT"/>
        </w:rPr>
      </w:pPr>
      <w:r w:rsidRPr="006C384F">
        <w:rPr>
          <w:rFonts w:cs="TimesNewRomanPSMT"/>
        </w:rPr>
        <w:t>škole pedagoga fizičke kulture Republike Hrvatske, Rovinj, 23-27.06.1998.</w:t>
      </w:r>
    </w:p>
    <w:p w:rsidR="00A269E9" w:rsidRPr="006C384F" w:rsidRDefault="00A269E9" w:rsidP="00A269E9">
      <w:pPr>
        <w:autoSpaceDE w:val="0"/>
        <w:autoSpaceDN w:val="0"/>
        <w:adjustRightInd w:val="0"/>
        <w:spacing w:after="0" w:line="240" w:lineRule="auto"/>
        <w:rPr>
          <w:rFonts w:cs="TimesNewRomanPSMT"/>
        </w:rPr>
      </w:pPr>
      <w:r w:rsidRPr="006C384F">
        <w:rPr>
          <w:rFonts w:cs="TimesNewRomanPSMT"/>
        </w:rPr>
        <w:t>4. Ciliga, D. i Petrinović, L. (2001.). Sport osoba s invaliditetom. Zbornik radova,</w:t>
      </w:r>
    </w:p>
    <w:p w:rsidR="00A269E9" w:rsidRPr="006C384F" w:rsidRDefault="00A269E9" w:rsidP="00A269E9">
      <w:pPr>
        <w:autoSpaceDE w:val="0"/>
        <w:autoSpaceDN w:val="0"/>
        <w:adjustRightInd w:val="0"/>
        <w:spacing w:after="0" w:line="240" w:lineRule="auto"/>
        <w:rPr>
          <w:rFonts w:cs="TimesNewRomanPSMT"/>
        </w:rPr>
      </w:pPr>
      <w:r w:rsidRPr="006C384F">
        <w:rPr>
          <w:rFonts w:cs="TimesNewRomanPSMT"/>
        </w:rPr>
        <w:t>10. Zagrebačkog sajma sporta i nautike, 23.-24.02.2001.</w:t>
      </w:r>
    </w:p>
    <w:p w:rsidR="00A269E9" w:rsidRPr="006C384F" w:rsidRDefault="00A269E9" w:rsidP="00A269E9">
      <w:pPr>
        <w:autoSpaceDE w:val="0"/>
        <w:autoSpaceDN w:val="0"/>
        <w:adjustRightInd w:val="0"/>
        <w:spacing w:after="0" w:line="240" w:lineRule="auto"/>
        <w:rPr>
          <w:rFonts w:cs="TimesNewRomanPSMT"/>
        </w:rPr>
      </w:pPr>
      <w:r w:rsidRPr="006C384F">
        <w:rPr>
          <w:rFonts w:cs="TimesNewRomanPSMT"/>
        </w:rPr>
        <w:t>5. Council of Europe (1987.). European Charter for Sport for All: Disabled</w:t>
      </w:r>
    </w:p>
    <w:p w:rsidR="00A269E9" w:rsidRPr="006C384F" w:rsidRDefault="00A269E9" w:rsidP="00A269E9">
      <w:pPr>
        <w:autoSpaceDE w:val="0"/>
        <w:autoSpaceDN w:val="0"/>
        <w:adjustRightInd w:val="0"/>
        <w:spacing w:after="0" w:line="240" w:lineRule="auto"/>
        <w:rPr>
          <w:rFonts w:cs="TimesNewRomanPSMT"/>
        </w:rPr>
      </w:pPr>
      <w:r w:rsidRPr="006C384F">
        <w:rPr>
          <w:rFonts w:cs="TimesNewRomanPSMT"/>
        </w:rPr>
        <w:t>persons . Strasbourg: Council of Europe.</w:t>
      </w:r>
    </w:p>
    <w:p w:rsidR="00A269E9" w:rsidRPr="006C384F" w:rsidRDefault="00A269E9" w:rsidP="00A269E9">
      <w:pPr>
        <w:autoSpaceDE w:val="0"/>
        <w:autoSpaceDN w:val="0"/>
        <w:adjustRightInd w:val="0"/>
        <w:spacing w:after="0" w:line="240" w:lineRule="auto"/>
        <w:rPr>
          <w:rFonts w:cs="TimesNewRomanPSMT"/>
        </w:rPr>
      </w:pPr>
      <w:r w:rsidRPr="006C384F">
        <w:rPr>
          <w:rFonts w:cs="TimesNewRomanPSMT"/>
        </w:rPr>
        <w:t>6. Delibašić, Z., Jagić, M. i Ciliga, D. (2004.). Ronjenje za osobe s različitim</w:t>
      </w:r>
    </w:p>
    <w:p w:rsidR="00A269E9" w:rsidRPr="006C384F" w:rsidRDefault="00A269E9" w:rsidP="00A269E9">
      <w:pPr>
        <w:autoSpaceDE w:val="0"/>
        <w:autoSpaceDN w:val="0"/>
        <w:adjustRightInd w:val="0"/>
        <w:spacing w:after="0" w:line="240" w:lineRule="auto"/>
        <w:rPr>
          <w:rFonts w:cs="TimesNewRomanPSMT"/>
        </w:rPr>
      </w:pPr>
      <w:r w:rsidRPr="006C384F">
        <w:rPr>
          <w:rFonts w:cs="TimesNewRomanPSMT"/>
        </w:rPr>
        <w:t>kategorijama invaliditeta. U: M. Andrijašević (ur.), Zbornik radova Konferencije</w:t>
      </w:r>
    </w:p>
    <w:p w:rsidR="00A269E9" w:rsidRPr="006C384F" w:rsidRDefault="00A269E9" w:rsidP="00A269E9">
      <w:pPr>
        <w:autoSpaceDE w:val="0"/>
        <w:autoSpaceDN w:val="0"/>
        <w:adjustRightInd w:val="0"/>
        <w:spacing w:after="0" w:line="240" w:lineRule="auto"/>
        <w:rPr>
          <w:rFonts w:cs="TimesNewRomanPSMT"/>
        </w:rPr>
      </w:pPr>
      <w:r w:rsidRPr="006C384F">
        <w:rPr>
          <w:rFonts w:cs="TimesNewRomanPSMT"/>
        </w:rPr>
        <w:t>Sport osoba s invaliditetom u Republici Hrvatskoj, (str. 100-102),</w:t>
      </w:r>
    </w:p>
    <w:p w:rsidR="00A269E9" w:rsidRPr="006C384F" w:rsidRDefault="00A269E9" w:rsidP="00A269E9">
      <w:pPr>
        <w:autoSpaceDE w:val="0"/>
        <w:autoSpaceDN w:val="0"/>
        <w:adjustRightInd w:val="0"/>
        <w:spacing w:after="0" w:line="240" w:lineRule="auto"/>
        <w:rPr>
          <w:rFonts w:cs="TimesNewRomanPSMT"/>
        </w:rPr>
      </w:pPr>
      <w:r w:rsidRPr="006C384F">
        <w:rPr>
          <w:rFonts w:cs="TimesNewRomanPSMT"/>
        </w:rPr>
        <w:t>Topusko, 18.-20. studeni 2004. Zagreb: Hrvatski sportski savez invalida,</w:t>
      </w:r>
    </w:p>
    <w:p w:rsidR="00A269E9" w:rsidRPr="006C384F" w:rsidRDefault="00A269E9" w:rsidP="00A269E9">
      <w:pPr>
        <w:autoSpaceDE w:val="0"/>
        <w:autoSpaceDN w:val="0"/>
        <w:adjustRightInd w:val="0"/>
        <w:spacing w:after="0" w:line="240" w:lineRule="auto"/>
        <w:rPr>
          <w:rFonts w:cs="TimesNewRomanPSMT"/>
        </w:rPr>
      </w:pPr>
      <w:r w:rsidRPr="006C384F">
        <w:rPr>
          <w:rFonts w:cs="TimesNewRomanPSMT"/>
        </w:rPr>
        <w:t>Kineziološki fakultet.</w:t>
      </w:r>
    </w:p>
    <w:p w:rsidR="00A269E9" w:rsidRPr="006C384F" w:rsidRDefault="00A269E9" w:rsidP="00A269E9">
      <w:pPr>
        <w:autoSpaceDE w:val="0"/>
        <w:autoSpaceDN w:val="0"/>
        <w:adjustRightInd w:val="0"/>
        <w:spacing w:after="0" w:line="240" w:lineRule="auto"/>
        <w:rPr>
          <w:rFonts w:cs="TimesNewRomanPSMT"/>
        </w:rPr>
      </w:pPr>
      <w:r w:rsidRPr="006C384F">
        <w:rPr>
          <w:rFonts w:cs="TimesNewRomanPSMT"/>
        </w:rPr>
        <w:t>7. Jagić, M., Delibašić, Z. (2004.). Utjecaj juda na tjelesno i mentalno zdravlje</w:t>
      </w:r>
    </w:p>
    <w:p w:rsidR="00A269E9" w:rsidRPr="006C384F" w:rsidRDefault="00A269E9" w:rsidP="00A269E9">
      <w:pPr>
        <w:autoSpaceDE w:val="0"/>
        <w:autoSpaceDN w:val="0"/>
        <w:adjustRightInd w:val="0"/>
        <w:spacing w:after="0" w:line="240" w:lineRule="auto"/>
        <w:rPr>
          <w:rFonts w:cs="TimesNewRomanPSMT"/>
        </w:rPr>
      </w:pPr>
      <w:r w:rsidRPr="006C384F">
        <w:rPr>
          <w:rFonts w:cs="TimesNewRomanPSMT"/>
        </w:rPr>
        <w:t>osoba s oštećenjem vida. U: M. Andrijašević (ur.), Zbornik radova Konferencije</w:t>
      </w:r>
    </w:p>
    <w:p w:rsidR="00A269E9" w:rsidRPr="006C384F" w:rsidRDefault="00A269E9" w:rsidP="00A269E9">
      <w:pPr>
        <w:autoSpaceDE w:val="0"/>
        <w:autoSpaceDN w:val="0"/>
        <w:adjustRightInd w:val="0"/>
        <w:spacing w:after="0" w:line="240" w:lineRule="auto"/>
        <w:rPr>
          <w:rFonts w:cs="TimesNewRomanPSMT"/>
        </w:rPr>
      </w:pPr>
      <w:r w:rsidRPr="006C384F">
        <w:rPr>
          <w:rFonts w:cs="TimesNewRomanPSMT"/>
        </w:rPr>
        <w:lastRenderedPageBreak/>
        <w:t>Sport osoba s invaliditetom u Republici Hrvatskoj, (str. 36-40), Topusko,</w:t>
      </w:r>
    </w:p>
    <w:p w:rsidR="00A269E9" w:rsidRPr="006C384F" w:rsidRDefault="00A269E9" w:rsidP="00A269E9">
      <w:pPr>
        <w:autoSpaceDE w:val="0"/>
        <w:autoSpaceDN w:val="0"/>
        <w:adjustRightInd w:val="0"/>
        <w:spacing w:after="0" w:line="240" w:lineRule="auto"/>
        <w:rPr>
          <w:rFonts w:cs="TimesNewRomanPSMT"/>
        </w:rPr>
      </w:pPr>
      <w:r w:rsidRPr="006C384F">
        <w:rPr>
          <w:rFonts w:cs="TimesNewRomanPSMT"/>
        </w:rPr>
        <w:t>18.-20. studeni 2004. Zagreb: Hrvatski sportski savez invalida, Kineziološki</w:t>
      </w:r>
    </w:p>
    <w:p w:rsidR="00A269E9" w:rsidRPr="006C384F" w:rsidRDefault="00A269E9" w:rsidP="00A269E9">
      <w:pPr>
        <w:autoSpaceDE w:val="0"/>
        <w:autoSpaceDN w:val="0"/>
        <w:adjustRightInd w:val="0"/>
        <w:spacing w:after="0" w:line="240" w:lineRule="auto"/>
        <w:rPr>
          <w:rFonts w:cs="TimesNewRomanPSMT"/>
        </w:rPr>
      </w:pPr>
      <w:r w:rsidRPr="006C384F">
        <w:rPr>
          <w:rFonts w:cs="TimesNewRomanPSMT"/>
        </w:rPr>
        <w:t>fakultet</w:t>
      </w:r>
    </w:p>
    <w:p w:rsidR="00A269E9" w:rsidRPr="006C384F" w:rsidRDefault="00A269E9" w:rsidP="00A269E9">
      <w:pPr>
        <w:autoSpaceDE w:val="0"/>
        <w:autoSpaceDN w:val="0"/>
        <w:adjustRightInd w:val="0"/>
        <w:spacing w:after="0" w:line="240" w:lineRule="auto"/>
        <w:rPr>
          <w:rFonts w:cs="TimesNewRomanPSMT"/>
        </w:rPr>
      </w:pPr>
      <w:r w:rsidRPr="006C384F">
        <w:rPr>
          <w:rFonts w:cs="TimesNewRomanPSMT"/>
        </w:rPr>
        <w:t>8. Trkulja Petković, D. (1996.). Prilog boljem razumijevanju stresa invalidnih</w:t>
      </w:r>
    </w:p>
    <w:p w:rsidR="00A269E9" w:rsidRPr="006C384F" w:rsidRDefault="00A269E9" w:rsidP="00A269E9">
      <w:pPr>
        <w:autoSpaceDE w:val="0"/>
        <w:autoSpaceDN w:val="0"/>
        <w:adjustRightInd w:val="0"/>
        <w:spacing w:after="0" w:line="240" w:lineRule="auto"/>
        <w:rPr>
          <w:rFonts w:cs="TimesNewRomanPSMT"/>
        </w:rPr>
      </w:pPr>
      <w:r w:rsidRPr="006C384F">
        <w:rPr>
          <w:rFonts w:cs="TimesNewRomanPSMT"/>
        </w:rPr>
        <w:t>osoba. Sport za sve, XIV(6)29-31</w:t>
      </w:r>
    </w:p>
    <w:p w:rsidR="00A269E9" w:rsidRPr="006C384F" w:rsidRDefault="00A269E9" w:rsidP="00A269E9">
      <w:pPr>
        <w:autoSpaceDE w:val="0"/>
        <w:autoSpaceDN w:val="0"/>
        <w:adjustRightInd w:val="0"/>
        <w:spacing w:after="0" w:line="240" w:lineRule="auto"/>
        <w:rPr>
          <w:rFonts w:cs="TimesNewRomanPSMT"/>
        </w:rPr>
      </w:pPr>
      <w:r w:rsidRPr="006C384F">
        <w:rPr>
          <w:rFonts w:cs="TimesNewRomanPSMT"/>
        </w:rPr>
        <w:t>9. Trkulja Petković, D. (1998.). Značaj programiranih aktivnih odmora za</w:t>
      </w:r>
    </w:p>
    <w:p w:rsidR="00A269E9" w:rsidRPr="006C384F" w:rsidRDefault="00A269E9" w:rsidP="00A269E9">
      <w:pPr>
        <w:autoSpaceDE w:val="0"/>
        <w:autoSpaceDN w:val="0"/>
        <w:adjustRightInd w:val="0"/>
        <w:spacing w:after="0" w:line="240" w:lineRule="auto"/>
        <w:rPr>
          <w:rFonts w:cs="TimesNewRomanPSMT"/>
        </w:rPr>
      </w:pPr>
      <w:r w:rsidRPr="006C384F">
        <w:rPr>
          <w:rFonts w:cs="TimesNewRomanPSMT"/>
        </w:rPr>
        <w:t>očuvanje i unapređenje zdravlja osoba s invalidnošću i oštećenim zdravljem.</w:t>
      </w:r>
    </w:p>
    <w:p w:rsidR="00A269E9" w:rsidRPr="006C384F" w:rsidRDefault="00A269E9" w:rsidP="006C384F">
      <w:pPr>
        <w:autoSpaceDE w:val="0"/>
        <w:autoSpaceDN w:val="0"/>
        <w:adjustRightInd w:val="0"/>
        <w:spacing w:after="0" w:line="240" w:lineRule="auto"/>
        <w:rPr>
          <w:rFonts w:cs="TimesNewRomanPSMT"/>
        </w:rPr>
      </w:pPr>
      <w:r w:rsidRPr="006C384F">
        <w:rPr>
          <w:rFonts w:cs="TimesNewRomanPSMT"/>
        </w:rPr>
        <w:t>Sport za sve, 16(14):18-20</w:t>
      </w:r>
    </w:p>
    <w:p w:rsidR="00A269E9" w:rsidRPr="006C384F" w:rsidRDefault="00A269E9" w:rsidP="006C384F">
      <w:pPr>
        <w:autoSpaceDE w:val="0"/>
        <w:autoSpaceDN w:val="0"/>
        <w:adjustRightInd w:val="0"/>
        <w:spacing w:after="0" w:line="240" w:lineRule="auto"/>
        <w:rPr>
          <w:rFonts w:cs="TimesNewRomanPSMT"/>
        </w:rPr>
      </w:pPr>
      <w:r w:rsidRPr="006C384F">
        <w:rPr>
          <w:rFonts w:cs="TimesNewRomanPSMT"/>
        </w:rPr>
        <w:t>10. Trkulja Petković, D. (1998.). Analiza učinkovitosti programiranog aktivnog</w:t>
      </w:r>
    </w:p>
    <w:p w:rsidR="00A269E9" w:rsidRPr="006C384F" w:rsidRDefault="00A269E9" w:rsidP="006C384F">
      <w:pPr>
        <w:autoSpaceDE w:val="0"/>
        <w:autoSpaceDN w:val="0"/>
        <w:adjustRightInd w:val="0"/>
        <w:spacing w:after="0" w:line="240" w:lineRule="auto"/>
        <w:rPr>
          <w:rFonts w:cs="TimesNewRomanPSMT"/>
        </w:rPr>
      </w:pPr>
      <w:r w:rsidRPr="006C384F">
        <w:rPr>
          <w:rFonts w:cs="TimesNewRomanPSMT"/>
        </w:rPr>
        <w:t>odmora osoba s invalidnošću i osposobljavanje voditelja sportske rekreacije.</w:t>
      </w:r>
    </w:p>
    <w:p w:rsidR="006C384F" w:rsidRPr="006C384F" w:rsidRDefault="00A269E9" w:rsidP="006C384F">
      <w:pPr>
        <w:spacing w:line="240" w:lineRule="auto"/>
        <w:rPr>
          <w:rFonts w:cs="TimesNewRomanPSMT"/>
        </w:rPr>
      </w:pPr>
      <w:r w:rsidRPr="006C384F">
        <w:rPr>
          <w:rFonts w:cs="TimesNewRomanPSMT"/>
        </w:rPr>
        <w:t>Zagreb: Fakultet za fizičku kulturu</w:t>
      </w:r>
      <w:r w:rsidR="006C384F" w:rsidRPr="006C384F">
        <w:rPr>
          <w:rFonts w:cs="TimesNewRomanPSMT"/>
        </w:rPr>
        <w:t>.</w:t>
      </w:r>
    </w:p>
    <w:p w:rsidR="000C2786" w:rsidRDefault="000C2786" w:rsidP="006C384F">
      <w:pPr>
        <w:spacing w:line="240" w:lineRule="auto"/>
        <w:rPr>
          <w:rFonts w:cs="Arial-ItalicMT"/>
          <w:iCs/>
        </w:rPr>
      </w:pPr>
      <w:r>
        <w:rPr>
          <w:rFonts w:cs="Arial-ItalicMT"/>
          <w:iCs/>
        </w:rPr>
        <w:t>Stručni radovi:</w:t>
      </w:r>
    </w:p>
    <w:p w:rsidR="007D4C53" w:rsidRPr="006C384F" w:rsidRDefault="000C2786" w:rsidP="006C384F">
      <w:pPr>
        <w:spacing w:line="240" w:lineRule="auto"/>
        <w:rPr>
          <w:rFonts w:cs="TimesNewRomanPSMT"/>
        </w:rPr>
      </w:pPr>
      <w:r>
        <w:rPr>
          <w:rFonts w:cs="Arial-ItalicMT"/>
          <w:iCs/>
        </w:rPr>
        <w:t>1</w:t>
      </w:r>
      <w:r w:rsidR="007D4C53" w:rsidRPr="006C384F">
        <w:rPr>
          <w:rFonts w:cs="Arial-ItalicMT"/>
          <w:iCs/>
        </w:rPr>
        <w:t>.</w:t>
      </w:r>
      <w:r w:rsidRPr="000C2786">
        <w:rPr>
          <w:rFonts w:cs="TimesNewRomanPS-BoldItalicMT"/>
          <w:bCs/>
          <w:iCs/>
        </w:rPr>
        <w:t xml:space="preserve"> </w:t>
      </w:r>
      <w:r w:rsidRPr="006C384F">
        <w:rPr>
          <w:rFonts w:cs="TimesNewRomanPS-BoldItalicMT"/>
          <w:bCs/>
          <w:iCs/>
        </w:rPr>
        <w:t>Dubravka Ciliga, Drena Trkulja Petković i Zoran Delibašić</w:t>
      </w:r>
      <w:r>
        <w:rPr>
          <w:rFonts w:cs="TimesNewRomanPS-BoldItalicMT"/>
          <w:bCs/>
          <w:iCs/>
        </w:rPr>
        <w:t>,</w:t>
      </w:r>
      <w:r w:rsidRPr="006C384F">
        <w:rPr>
          <w:rFonts w:cs="Arial-ItalicMT"/>
          <w:iCs/>
        </w:rPr>
        <w:t xml:space="preserve"> </w:t>
      </w:r>
      <w:r w:rsidR="007D4C53" w:rsidRPr="006C384F">
        <w:rPr>
          <w:rFonts w:cs="Arial-ItalicMT"/>
          <w:iCs/>
        </w:rPr>
        <w:t xml:space="preserve">Stručni radovi unutar teme  </w:t>
      </w:r>
      <w:r w:rsidRPr="006C384F">
        <w:rPr>
          <w:rFonts w:cs="Arial-ItalicMT"/>
          <w:iCs/>
        </w:rPr>
        <w:t xml:space="preserve">LJETNA ŠKOLA KINEZIOLOGA REPUBLIKE HRVATSKE </w:t>
      </w:r>
      <w:r w:rsidR="007D4C53" w:rsidRPr="006C384F">
        <w:rPr>
          <w:rFonts w:cs="Arial-ItalicMT"/>
          <w:iCs/>
        </w:rPr>
        <w:t xml:space="preserve">„Kvaliteta rad u području sporta i sportske </w:t>
      </w:r>
      <w:r>
        <w:rPr>
          <w:rFonts w:cs="Arial-ItalicMT"/>
          <w:iCs/>
        </w:rPr>
        <w:t>rekreacijeosoba s inaliditetom,.</w:t>
      </w:r>
      <w:r w:rsidR="007D4C53" w:rsidRPr="006C384F">
        <w:rPr>
          <w:rFonts w:cs="Arial-ItalicMT"/>
          <w:iCs/>
        </w:rPr>
        <w:t xml:space="preserve"> </w:t>
      </w:r>
    </w:p>
    <w:p w:rsidR="00D67F65" w:rsidRPr="00D67F65" w:rsidRDefault="00D67F65" w:rsidP="006C384F">
      <w:pPr>
        <w:autoSpaceDE w:val="0"/>
        <w:autoSpaceDN w:val="0"/>
        <w:adjustRightInd w:val="0"/>
        <w:spacing w:after="0" w:line="240" w:lineRule="auto"/>
        <w:jc w:val="both"/>
        <w:rPr>
          <w:rFonts w:cs="Times New Roman"/>
          <w:color w:val="000000"/>
        </w:rPr>
      </w:pPr>
      <w:r w:rsidRPr="006C384F">
        <w:rPr>
          <w:rFonts w:cs="ArialMT"/>
        </w:rPr>
        <w:t>2.</w:t>
      </w:r>
      <w:r w:rsidRPr="00D67F65">
        <w:rPr>
          <w:rFonts w:cs="Times New Roman"/>
          <w:color w:val="000000"/>
        </w:rPr>
        <w:t xml:space="preserve"> </w:t>
      </w:r>
      <w:r w:rsidRPr="006C384F">
        <w:rPr>
          <w:rFonts w:cs="Times New Roman"/>
          <w:color w:val="000000"/>
        </w:rPr>
        <w:t>Mr. Željko Čenić: predavanje HOA, 2011.“Tjele</w:t>
      </w:r>
      <w:r w:rsidR="006C384F" w:rsidRPr="006C384F">
        <w:rPr>
          <w:rFonts w:cs="Times New Roman"/>
          <w:color w:val="000000"/>
        </w:rPr>
        <w:t>s</w:t>
      </w:r>
      <w:r w:rsidRPr="006C384F">
        <w:rPr>
          <w:rFonts w:cs="Times New Roman"/>
          <w:color w:val="000000"/>
        </w:rPr>
        <w:t>na priprema u funkciji zdravlja i sporta“</w:t>
      </w:r>
    </w:p>
    <w:p w:rsidR="007D4C53" w:rsidRPr="006C384F" w:rsidRDefault="007D4C53" w:rsidP="006C384F">
      <w:pPr>
        <w:autoSpaceDE w:val="0"/>
        <w:autoSpaceDN w:val="0"/>
        <w:adjustRightInd w:val="0"/>
        <w:spacing w:after="0" w:line="240" w:lineRule="auto"/>
        <w:rPr>
          <w:rFonts w:cs="ArialMT"/>
        </w:rPr>
      </w:pPr>
    </w:p>
    <w:p w:rsidR="00A269E9" w:rsidRDefault="000C2786" w:rsidP="00CE62AC">
      <w:pPr>
        <w:rPr>
          <w:color w:val="000000" w:themeColor="text1"/>
        </w:rPr>
      </w:pPr>
      <w:r>
        <w:rPr>
          <w:color w:val="000000" w:themeColor="text1"/>
        </w:rPr>
        <w:t>Prilozi:</w:t>
      </w:r>
    </w:p>
    <w:p w:rsidR="000C2786" w:rsidRDefault="000C2786" w:rsidP="00E811AD">
      <w:pPr>
        <w:pStyle w:val="TableContents"/>
        <w:numPr>
          <w:ilvl w:val="1"/>
          <w:numId w:val="12"/>
        </w:numPr>
        <w:rPr>
          <w:rFonts w:asciiTheme="minorHAnsi" w:hAnsiTheme="minorHAnsi"/>
          <w:sz w:val="22"/>
          <w:szCs w:val="22"/>
        </w:rPr>
      </w:pPr>
      <w:r w:rsidRPr="000C2786">
        <w:rPr>
          <w:rFonts w:asciiTheme="minorHAnsi" w:hAnsiTheme="minorHAnsi"/>
          <w:sz w:val="22"/>
          <w:szCs w:val="22"/>
        </w:rPr>
        <w:t>OBRAZAC SAMOPROCJENE – UPITNIK O FUNKCIONIRANJU SUSTAVA FINANCIJSKOG  UPRAVLJANJA I KONTROLA ZA 2015. U PRILOGU.</w:t>
      </w:r>
    </w:p>
    <w:p w:rsidR="00E811AD" w:rsidRPr="000C2786" w:rsidRDefault="00E811AD" w:rsidP="00E811AD">
      <w:pPr>
        <w:pStyle w:val="TableContents"/>
        <w:numPr>
          <w:ilvl w:val="1"/>
          <w:numId w:val="12"/>
        </w:numPr>
        <w:rPr>
          <w:rFonts w:asciiTheme="minorHAnsi" w:hAnsiTheme="minorHAnsi"/>
          <w:sz w:val="22"/>
          <w:szCs w:val="22"/>
        </w:rPr>
      </w:pPr>
      <w:r>
        <w:rPr>
          <w:rFonts w:asciiTheme="minorHAnsi" w:hAnsiTheme="minorHAnsi"/>
          <w:sz w:val="22"/>
          <w:szCs w:val="22"/>
        </w:rPr>
        <w:t>ORGANIGRAM SRC LABRADOR</w:t>
      </w:r>
    </w:p>
    <w:p w:rsidR="008A6DA5" w:rsidRDefault="008A6DA5" w:rsidP="0025144E">
      <w:pPr>
        <w:rPr>
          <w:b/>
          <w:color w:val="000000" w:themeColor="text1"/>
        </w:rPr>
      </w:pPr>
    </w:p>
    <w:p w:rsidR="0025144E" w:rsidRPr="006C384F" w:rsidRDefault="0025144E" w:rsidP="0025144E">
      <w:pPr>
        <w:rPr>
          <w:b/>
          <w:color w:val="000000" w:themeColor="text1"/>
        </w:rPr>
      </w:pPr>
      <w:r w:rsidRPr="006C384F">
        <w:rPr>
          <w:b/>
          <w:color w:val="000000" w:themeColor="text1"/>
        </w:rPr>
        <w:t>Pripremila:Romija Radočaj Naglić, mag.nov</w:t>
      </w:r>
      <w:r w:rsidR="00D341C1" w:rsidRPr="006C384F">
        <w:rPr>
          <w:b/>
          <w:color w:val="000000" w:themeColor="text1"/>
        </w:rPr>
        <w:t>inarstva</w:t>
      </w:r>
      <w:r w:rsidRPr="006C384F">
        <w:rPr>
          <w:b/>
          <w:color w:val="000000" w:themeColor="text1"/>
        </w:rPr>
        <w:t xml:space="preserve">, voditelj sportsko rekrativnih aktivnosti za </w:t>
      </w:r>
      <w:r w:rsidR="006C384F" w:rsidRPr="006C384F">
        <w:rPr>
          <w:b/>
          <w:color w:val="000000" w:themeColor="text1"/>
        </w:rPr>
        <w:t>s</w:t>
      </w:r>
      <w:r w:rsidR="008A6DA5">
        <w:rPr>
          <w:b/>
          <w:color w:val="000000" w:themeColor="text1"/>
        </w:rPr>
        <w:t xml:space="preserve"> </w:t>
      </w:r>
      <w:r w:rsidRPr="006C384F">
        <w:rPr>
          <w:b/>
          <w:color w:val="000000" w:themeColor="text1"/>
        </w:rPr>
        <w:t xml:space="preserve">osobe s invaliditetom </w:t>
      </w:r>
    </w:p>
    <w:sectPr w:rsidR="0025144E" w:rsidRPr="006C384F" w:rsidSect="005A6708">
      <w:footerReference w:type="default" r:id="rId23"/>
      <w:footerReference w:type="first" r:id="rId24"/>
      <w:pgSz w:w="11906" w:h="16838"/>
      <w:pgMar w:top="1417" w:right="1417" w:bottom="1417" w:left="1417" w:header="708" w:footer="708" w:gutter="0"/>
      <w:pgNumType w:chapStyle="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4C2D" w:rsidRDefault="003C4C2D" w:rsidP="009544C6">
      <w:pPr>
        <w:spacing w:after="0" w:line="240" w:lineRule="auto"/>
      </w:pPr>
      <w:r>
        <w:separator/>
      </w:r>
    </w:p>
  </w:endnote>
  <w:endnote w:type="continuationSeparator" w:id="0">
    <w:p w:rsidR="003C4C2D" w:rsidRDefault="003C4C2D" w:rsidP="009544C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TimesNewRomanPSMT">
    <w:panose1 w:val="00000000000000000000"/>
    <w:charset w:val="EE"/>
    <w:family w:val="auto"/>
    <w:notTrueType/>
    <w:pitch w:val="default"/>
    <w:sig w:usb0="00000005" w:usb1="00000000" w:usb2="00000000" w:usb3="00000000" w:csb0="00000002" w:csb1="00000000"/>
  </w:font>
  <w:font w:name="TimesNewRomanPS-BoldMT">
    <w:panose1 w:val="00000000000000000000"/>
    <w:charset w:val="EE"/>
    <w:family w:val="auto"/>
    <w:notTrueType/>
    <w:pitch w:val="default"/>
    <w:sig w:usb0="00000005" w:usb1="00000000" w:usb2="00000000" w:usb3="00000000" w:csb0="00000002" w:csb1="00000000"/>
  </w:font>
  <w:font w:name="Arial-ItalicMT">
    <w:panose1 w:val="00000000000000000000"/>
    <w:charset w:val="EE"/>
    <w:family w:val="auto"/>
    <w:notTrueType/>
    <w:pitch w:val="default"/>
    <w:sig w:usb0="00000005" w:usb1="00000000" w:usb2="00000000" w:usb3="00000000" w:csb0="00000002" w:csb1="00000000"/>
  </w:font>
  <w:font w:name="TimesNewRomanPS-BoldItalicMT">
    <w:panose1 w:val="00000000000000000000"/>
    <w:charset w:val="EE"/>
    <w:family w:val="auto"/>
    <w:notTrueType/>
    <w:pitch w:val="default"/>
    <w:sig w:usb0="00000005" w:usb1="00000000" w:usb2="00000000" w:usb3="00000000" w:csb0="00000002" w:csb1="00000000"/>
  </w:font>
  <w:font w:name="ArialMT">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3470882"/>
      <w:docPartObj>
        <w:docPartGallery w:val="Page Numbers (Bottom of Page)"/>
        <w:docPartUnique/>
      </w:docPartObj>
    </w:sdtPr>
    <w:sdtContent>
      <w:p w:rsidR="003E4080" w:rsidRDefault="003E4080">
        <w:pPr>
          <w:pStyle w:val="Footer"/>
          <w:jc w:val="right"/>
        </w:pPr>
        <w:fldSimple w:instr=" PAGE   \* MERGEFORMAT ">
          <w:r w:rsidR="0014793D">
            <w:rPr>
              <w:noProof/>
            </w:rPr>
            <w:t>2</w:t>
          </w:r>
        </w:fldSimple>
      </w:p>
    </w:sdtContent>
  </w:sdt>
  <w:p w:rsidR="003E4080" w:rsidRDefault="003E408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3470881"/>
      <w:docPartObj>
        <w:docPartGallery w:val="Page Numbers (Bottom of Page)"/>
        <w:docPartUnique/>
      </w:docPartObj>
    </w:sdtPr>
    <w:sdtContent>
      <w:p w:rsidR="003E4080" w:rsidRDefault="003E4080">
        <w:pPr>
          <w:pStyle w:val="Footer"/>
          <w:jc w:val="right"/>
        </w:pPr>
        <w:fldSimple w:instr=" PAGE   \* MERGEFORMAT ">
          <w:r w:rsidR="0014793D">
            <w:rPr>
              <w:noProof/>
            </w:rPr>
            <w:t>1</w:t>
          </w:r>
        </w:fldSimple>
      </w:p>
    </w:sdtContent>
  </w:sdt>
  <w:p w:rsidR="003E4080" w:rsidRDefault="003E408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4C2D" w:rsidRDefault="003C4C2D" w:rsidP="009544C6">
      <w:pPr>
        <w:spacing w:after="0" w:line="240" w:lineRule="auto"/>
      </w:pPr>
      <w:r>
        <w:separator/>
      </w:r>
    </w:p>
  </w:footnote>
  <w:footnote w:type="continuationSeparator" w:id="0">
    <w:p w:rsidR="003C4C2D" w:rsidRDefault="003C4C2D" w:rsidP="009544C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40D77A3"/>
    <w:multiLevelType w:val="hybridMultilevel"/>
    <w:tmpl w:val="745C972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CB989208"/>
    <w:multiLevelType w:val="hybridMultilevel"/>
    <w:tmpl w:val="E9674B7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E6303808"/>
    <w:multiLevelType w:val="hybridMultilevel"/>
    <w:tmpl w:val="A28C2158"/>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F2A80AA9"/>
    <w:multiLevelType w:val="hybridMultilevel"/>
    <w:tmpl w:val="80A6938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472AB27"/>
    <w:multiLevelType w:val="hybridMultilevel"/>
    <w:tmpl w:val="E85B3ED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271D4C5B"/>
    <w:multiLevelType w:val="hybridMultilevel"/>
    <w:tmpl w:val="1FCE678C"/>
    <w:lvl w:ilvl="0" w:tplc="889E8A40">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nsid w:val="38DAA1D3"/>
    <w:multiLevelType w:val="hybridMultilevel"/>
    <w:tmpl w:val="A3662BF4"/>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3D5347E7"/>
    <w:multiLevelType w:val="multilevel"/>
    <w:tmpl w:val="DCE03D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0646EE7"/>
    <w:multiLevelType w:val="multilevel"/>
    <w:tmpl w:val="E252F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6A6CCA5"/>
    <w:multiLevelType w:val="hybridMultilevel"/>
    <w:tmpl w:val="5DDD87AE"/>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4F506F91"/>
    <w:multiLevelType w:val="hybridMultilevel"/>
    <w:tmpl w:val="7C4E26C2"/>
    <w:lvl w:ilvl="0" w:tplc="041A000F">
      <w:start w:val="1"/>
      <w:numFmt w:val="decimal"/>
      <w:lvlText w:val="%1."/>
      <w:lvlJc w:val="left"/>
      <w:pPr>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11">
    <w:nsid w:val="570D5321"/>
    <w:multiLevelType w:val="hybridMultilevel"/>
    <w:tmpl w:val="6992900A"/>
    <w:lvl w:ilvl="0" w:tplc="7A1AD8CA">
      <w:start w:val="4"/>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2">
    <w:nsid w:val="59FA063B"/>
    <w:multiLevelType w:val="multilevel"/>
    <w:tmpl w:val="027C927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8"/>
      <w:numFmt w:val="bullet"/>
      <w:lvlText w:val="-"/>
      <w:lvlJc w:val="left"/>
      <w:pPr>
        <w:ind w:left="2160" w:hanging="360"/>
      </w:pPr>
      <w:rPr>
        <w:rFonts w:ascii="Calibri" w:eastAsiaTheme="minorHAnsi" w:hAnsi="Calibri" w:cstheme="minorBidi" w:hint="default"/>
        <w:color w:val="4E5665"/>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CC167CB"/>
    <w:multiLevelType w:val="hybridMultilevel"/>
    <w:tmpl w:val="270EC27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nsid w:val="6DCBAB3C"/>
    <w:multiLevelType w:val="hybridMultilevel"/>
    <w:tmpl w:val="7FEA8F69"/>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6E39545F"/>
    <w:multiLevelType w:val="hybridMultilevel"/>
    <w:tmpl w:val="8D53D1F4"/>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76D767DC"/>
    <w:multiLevelType w:val="hybridMultilevel"/>
    <w:tmpl w:val="83D06500"/>
    <w:lvl w:ilvl="0" w:tplc="041A000F">
      <w:start w:val="3"/>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nsid w:val="782F0387"/>
    <w:multiLevelType w:val="multilevel"/>
    <w:tmpl w:val="E3F49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9"/>
  </w:num>
  <w:num w:numId="3">
    <w:abstractNumId w:val="6"/>
  </w:num>
  <w:num w:numId="4">
    <w:abstractNumId w:val="15"/>
  </w:num>
  <w:num w:numId="5">
    <w:abstractNumId w:val="1"/>
  </w:num>
  <w:num w:numId="6">
    <w:abstractNumId w:val="3"/>
  </w:num>
  <w:num w:numId="7">
    <w:abstractNumId w:val="0"/>
  </w:num>
  <w:num w:numId="8">
    <w:abstractNumId w:val="4"/>
  </w:num>
  <w:num w:numId="9">
    <w:abstractNumId w:val="14"/>
  </w:num>
  <w:num w:numId="10">
    <w:abstractNumId w:val="7"/>
  </w:num>
  <w:num w:numId="11">
    <w:abstractNumId w:val="17"/>
  </w:num>
  <w:num w:numId="12">
    <w:abstractNumId w:val="12"/>
  </w:num>
  <w:num w:numId="13">
    <w:abstractNumId w:val="8"/>
  </w:num>
  <w:num w:numId="14">
    <w:abstractNumId w:val="16"/>
  </w:num>
  <w:num w:numId="15">
    <w:abstractNumId w:val="11"/>
  </w:num>
  <w:num w:numId="16">
    <w:abstractNumId w:val="5"/>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800232"/>
    <w:rsid w:val="00017619"/>
    <w:rsid w:val="00030B29"/>
    <w:rsid w:val="00085817"/>
    <w:rsid w:val="000A119A"/>
    <w:rsid w:val="000A24A5"/>
    <w:rsid w:val="000B1082"/>
    <w:rsid w:val="000C2786"/>
    <w:rsid w:val="00112132"/>
    <w:rsid w:val="0014793D"/>
    <w:rsid w:val="001C2248"/>
    <w:rsid w:val="002123D4"/>
    <w:rsid w:val="0025144E"/>
    <w:rsid w:val="00333D2A"/>
    <w:rsid w:val="0039144F"/>
    <w:rsid w:val="003C4C2D"/>
    <w:rsid w:val="003E3503"/>
    <w:rsid w:val="003E4080"/>
    <w:rsid w:val="003F0850"/>
    <w:rsid w:val="00415FDA"/>
    <w:rsid w:val="0049474D"/>
    <w:rsid w:val="00553F6F"/>
    <w:rsid w:val="005A6708"/>
    <w:rsid w:val="0063007D"/>
    <w:rsid w:val="00661D4C"/>
    <w:rsid w:val="00663EE7"/>
    <w:rsid w:val="00673C6E"/>
    <w:rsid w:val="006C384F"/>
    <w:rsid w:val="006D0364"/>
    <w:rsid w:val="007842EA"/>
    <w:rsid w:val="007D4C53"/>
    <w:rsid w:val="00800232"/>
    <w:rsid w:val="008157B7"/>
    <w:rsid w:val="008538B8"/>
    <w:rsid w:val="008A6DA5"/>
    <w:rsid w:val="008F140B"/>
    <w:rsid w:val="009544C6"/>
    <w:rsid w:val="009B416E"/>
    <w:rsid w:val="00A269E9"/>
    <w:rsid w:val="00B566FB"/>
    <w:rsid w:val="00BB28C6"/>
    <w:rsid w:val="00BB3163"/>
    <w:rsid w:val="00C17F01"/>
    <w:rsid w:val="00C5038F"/>
    <w:rsid w:val="00CE62AC"/>
    <w:rsid w:val="00D341C1"/>
    <w:rsid w:val="00D67F65"/>
    <w:rsid w:val="00DB4009"/>
    <w:rsid w:val="00DF41E0"/>
    <w:rsid w:val="00E02558"/>
    <w:rsid w:val="00E04228"/>
    <w:rsid w:val="00E811AD"/>
    <w:rsid w:val="00E9301B"/>
    <w:rsid w:val="00F741C9"/>
    <w:rsid w:val="00F96D8C"/>
    <w:rsid w:val="00FF65DD"/>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301B"/>
  </w:style>
  <w:style w:type="paragraph" w:styleId="Heading1">
    <w:name w:val="heading 1"/>
    <w:basedOn w:val="Normal"/>
    <w:link w:val="Heading1Char"/>
    <w:uiPriority w:val="9"/>
    <w:qFormat/>
    <w:rsid w:val="00017619"/>
    <w:pPr>
      <w:spacing w:before="540" w:after="180" w:line="240" w:lineRule="auto"/>
      <w:outlineLvl w:val="0"/>
    </w:pPr>
    <w:rPr>
      <w:rFonts w:ascii="Times New Roman" w:eastAsia="Times New Roman" w:hAnsi="Times New Roman" w:cs="Times New Roman"/>
      <w:b/>
      <w:bCs/>
      <w:kern w:val="36"/>
      <w:sz w:val="39"/>
      <w:szCs w:val="39"/>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00232"/>
    <w:pPr>
      <w:autoSpaceDE w:val="0"/>
      <w:autoSpaceDN w:val="0"/>
      <w:adjustRightInd w:val="0"/>
      <w:spacing w:after="0" w:line="240" w:lineRule="auto"/>
    </w:pPr>
    <w:rPr>
      <w:rFonts w:ascii="Tahoma" w:hAnsi="Tahoma" w:cs="Tahoma"/>
      <w:color w:val="000000"/>
      <w:sz w:val="24"/>
      <w:szCs w:val="24"/>
    </w:rPr>
  </w:style>
  <w:style w:type="character" w:styleId="Strong">
    <w:name w:val="Strong"/>
    <w:basedOn w:val="DefaultParagraphFont"/>
    <w:uiPriority w:val="22"/>
    <w:qFormat/>
    <w:rsid w:val="00800232"/>
    <w:rPr>
      <w:b/>
      <w:bCs/>
    </w:rPr>
  </w:style>
  <w:style w:type="paragraph" w:styleId="NormalWeb">
    <w:name w:val="Normal (Web)"/>
    <w:basedOn w:val="Normal"/>
    <w:uiPriority w:val="99"/>
    <w:unhideWhenUsed/>
    <w:rsid w:val="00800232"/>
    <w:pPr>
      <w:spacing w:before="100" w:beforeAutospacing="1" w:after="360" w:line="240" w:lineRule="auto"/>
    </w:pPr>
    <w:rPr>
      <w:rFonts w:ascii="Times New Roman" w:eastAsia="Times New Roman" w:hAnsi="Times New Roman" w:cs="Times New Roman"/>
      <w:sz w:val="24"/>
      <w:szCs w:val="24"/>
      <w:lang w:eastAsia="hr-HR"/>
    </w:rPr>
  </w:style>
  <w:style w:type="character" w:customStyle="1" w:styleId="style2">
    <w:name w:val="style2"/>
    <w:basedOn w:val="DefaultParagraphFont"/>
    <w:rsid w:val="00800232"/>
  </w:style>
  <w:style w:type="character" w:styleId="Emphasis">
    <w:name w:val="Emphasis"/>
    <w:basedOn w:val="DefaultParagraphFont"/>
    <w:uiPriority w:val="20"/>
    <w:qFormat/>
    <w:rsid w:val="00800232"/>
    <w:rPr>
      <w:i/>
      <w:iCs/>
    </w:rPr>
  </w:style>
  <w:style w:type="paragraph" w:styleId="BalloonText">
    <w:name w:val="Balloon Text"/>
    <w:basedOn w:val="Normal"/>
    <w:link w:val="BalloonTextChar"/>
    <w:uiPriority w:val="99"/>
    <w:semiHidden/>
    <w:unhideWhenUsed/>
    <w:rsid w:val="008002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0232"/>
    <w:rPr>
      <w:rFonts w:ascii="Tahoma" w:hAnsi="Tahoma" w:cs="Tahoma"/>
      <w:sz w:val="16"/>
      <w:szCs w:val="16"/>
    </w:rPr>
  </w:style>
  <w:style w:type="character" w:styleId="Hyperlink">
    <w:name w:val="Hyperlink"/>
    <w:basedOn w:val="DefaultParagraphFont"/>
    <w:uiPriority w:val="99"/>
    <w:semiHidden/>
    <w:unhideWhenUsed/>
    <w:rsid w:val="00F741C9"/>
    <w:rPr>
      <w:strike w:val="0"/>
      <w:dstrike w:val="0"/>
      <w:color w:val="0000FF"/>
      <w:u w:val="none"/>
      <w:effect w:val="none"/>
    </w:rPr>
  </w:style>
  <w:style w:type="paragraph" w:styleId="ListParagraph">
    <w:name w:val="List Paragraph"/>
    <w:basedOn w:val="Normal"/>
    <w:uiPriority w:val="34"/>
    <w:qFormat/>
    <w:rsid w:val="00112132"/>
    <w:pPr>
      <w:ind w:left="720"/>
      <w:contextualSpacing/>
    </w:pPr>
  </w:style>
  <w:style w:type="character" w:customStyle="1" w:styleId="Heading1Char">
    <w:name w:val="Heading 1 Char"/>
    <w:basedOn w:val="DefaultParagraphFont"/>
    <w:link w:val="Heading1"/>
    <w:uiPriority w:val="9"/>
    <w:rsid w:val="00017619"/>
    <w:rPr>
      <w:rFonts w:ascii="Times New Roman" w:eastAsia="Times New Roman" w:hAnsi="Times New Roman" w:cs="Times New Roman"/>
      <w:b/>
      <w:bCs/>
      <w:kern w:val="36"/>
      <w:sz w:val="39"/>
      <w:szCs w:val="39"/>
      <w:lang w:eastAsia="hr-HR"/>
    </w:rPr>
  </w:style>
  <w:style w:type="paragraph" w:customStyle="1" w:styleId="TableContents">
    <w:name w:val="Table Contents"/>
    <w:basedOn w:val="Normal"/>
    <w:rsid w:val="00CE62AC"/>
    <w:pPr>
      <w:suppressLineNumbers/>
      <w:suppressAutoHyphens/>
      <w:spacing w:after="0" w:line="240" w:lineRule="auto"/>
    </w:pPr>
    <w:rPr>
      <w:rFonts w:ascii="Times New Roman" w:eastAsia="Times New Roman" w:hAnsi="Times New Roman" w:cs="Times New Roman"/>
      <w:sz w:val="24"/>
      <w:szCs w:val="24"/>
      <w:lang w:eastAsia="ar-SA"/>
    </w:rPr>
  </w:style>
  <w:style w:type="table" w:styleId="TableGrid">
    <w:name w:val="Table Grid"/>
    <w:basedOn w:val="TableNormal"/>
    <w:uiPriority w:val="59"/>
    <w:rsid w:val="00CE62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9544C6"/>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9544C6"/>
  </w:style>
  <w:style w:type="paragraph" w:styleId="Footer">
    <w:name w:val="footer"/>
    <w:basedOn w:val="Normal"/>
    <w:link w:val="FooterChar"/>
    <w:uiPriority w:val="99"/>
    <w:unhideWhenUsed/>
    <w:rsid w:val="009544C6"/>
    <w:pPr>
      <w:tabs>
        <w:tab w:val="center" w:pos="4536"/>
        <w:tab w:val="right" w:pos="9072"/>
      </w:tabs>
      <w:spacing w:after="0" w:line="240" w:lineRule="auto"/>
    </w:pPr>
  </w:style>
  <w:style w:type="character" w:customStyle="1" w:styleId="FooterChar">
    <w:name w:val="Footer Char"/>
    <w:basedOn w:val="DefaultParagraphFont"/>
    <w:link w:val="Footer"/>
    <w:uiPriority w:val="99"/>
    <w:rsid w:val="009544C6"/>
  </w:style>
</w:styles>
</file>

<file path=word/webSettings.xml><?xml version="1.0" encoding="utf-8"?>
<w:webSettings xmlns:r="http://schemas.openxmlformats.org/officeDocument/2006/relationships" xmlns:w="http://schemas.openxmlformats.org/wordprocessingml/2006/main">
  <w:divs>
    <w:div w:id="269817817">
      <w:bodyDiv w:val="1"/>
      <w:marLeft w:val="0"/>
      <w:marRight w:val="0"/>
      <w:marTop w:val="0"/>
      <w:marBottom w:val="0"/>
      <w:divBdr>
        <w:top w:val="none" w:sz="0" w:space="0" w:color="auto"/>
        <w:left w:val="none" w:sz="0" w:space="0" w:color="auto"/>
        <w:bottom w:val="none" w:sz="0" w:space="0" w:color="auto"/>
        <w:right w:val="none" w:sz="0" w:space="0" w:color="auto"/>
      </w:divBdr>
      <w:divsChild>
        <w:div w:id="466244771">
          <w:marLeft w:val="0"/>
          <w:marRight w:val="0"/>
          <w:marTop w:val="0"/>
          <w:marBottom w:val="0"/>
          <w:divBdr>
            <w:top w:val="none" w:sz="0" w:space="0" w:color="auto"/>
            <w:left w:val="none" w:sz="0" w:space="0" w:color="auto"/>
            <w:bottom w:val="none" w:sz="0" w:space="0" w:color="auto"/>
            <w:right w:val="none" w:sz="0" w:space="0" w:color="auto"/>
          </w:divBdr>
        </w:div>
      </w:divsChild>
    </w:div>
    <w:div w:id="342050940">
      <w:bodyDiv w:val="1"/>
      <w:marLeft w:val="0"/>
      <w:marRight w:val="0"/>
      <w:marTop w:val="0"/>
      <w:marBottom w:val="0"/>
      <w:divBdr>
        <w:top w:val="none" w:sz="0" w:space="0" w:color="auto"/>
        <w:left w:val="none" w:sz="0" w:space="0" w:color="auto"/>
        <w:bottom w:val="none" w:sz="0" w:space="0" w:color="auto"/>
        <w:right w:val="none" w:sz="0" w:space="0" w:color="auto"/>
      </w:divBdr>
      <w:divsChild>
        <w:div w:id="617686453">
          <w:marLeft w:val="0"/>
          <w:marRight w:val="0"/>
          <w:marTop w:val="0"/>
          <w:marBottom w:val="0"/>
          <w:divBdr>
            <w:top w:val="none" w:sz="0" w:space="0" w:color="auto"/>
            <w:left w:val="none" w:sz="0" w:space="0" w:color="auto"/>
            <w:bottom w:val="none" w:sz="0" w:space="0" w:color="auto"/>
            <w:right w:val="none" w:sz="0" w:space="0" w:color="auto"/>
          </w:divBdr>
          <w:divsChild>
            <w:div w:id="969016982">
              <w:marLeft w:val="0"/>
              <w:marRight w:val="0"/>
              <w:marTop w:val="0"/>
              <w:marBottom w:val="0"/>
              <w:divBdr>
                <w:top w:val="none" w:sz="0" w:space="0" w:color="auto"/>
                <w:left w:val="none" w:sz="0" w:space="0" w:color="auto"/>
                <w:bottom w:val="none" w:sz="0" w:space="0" w:color="auto"/>
                <w:right w:val="none" w:sz="0" w:space="0" w:color="auto"/>
              </w:divBdr>
              <w:divsChild>
                <w:div w:id="1892886662">
                  <w:marLeft w:val="0"/>
                  <w:marRight w:val="0"/>
                  <w:marTop w:val="0"/>
                  <w:marBottom w:val="0"/>
                  <w:divBdr>
                    <w:top w:val="none" w:sz="0" w:space="0" w:color="auto"/>
                    <w:left w:val="none" w:sz="0" w:space="0" w:color="auto"/>
                    <w:bottom w:val="none" w:sz="0" w:space="0" w:color="auto"/>
                    <w:right w:val="none" w:sz="0" w:space="0" w:color="auto"/>
                  </w:divBdr>
                  <w:divsChild>
                    <w:div w:id="118031253">
                      <w:marLeft w:val="0"/>
                      <w:marRight w:val="0"/>
                      <w:marTop w:val="0"/>
                      <w:marBottom w:val="0"/>
                      <w:divBdr>
                        <w:top w:val="none" w:sz="0" w:space="0" w:color="auto"/>
                        <w:left w:val="none" w:sz="0" w:space="0" w:color="auto"/>
                        <w:bottom w:val="none" w:sz="0" w:space="0" w:color="auto"/>
                        <w:right w:val="none" w:sz="0" w:space="0" w:color="auto"/>
                      </w:divBdr>
                      <w:divsChild>
                        <w:div w:id="2116633581">
                          <w:marLeft w:val="0"/>
                          <w:marRight w:val="0"/>
                          <w:marTop w:val="0"/>
                          <w:marBottom w:val="0"/>
                          <w:divBdr>
                            <w:top w:val="none" w:sz="0" w:space="0" w:color="auto"/>
                            <w:left w:val="none" w:sz="0" w:space="0" w:color="auto"/>
                            <w:bottom w:val="none" w:sz="0" w:space="0" w:color="auto"/>
                            <w:right w:val="none" w:sz="0" w:space="0" w:color="auto"/>
                          </w:divBdr>
                          <w:divsChild>
                            <w:div w:id="1979140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6395650">
      <w:bodyDiv w:val="1"/>
      <w:marLeft w:val="0"/>
      <w:marRight w:val="0"/>
      <w:marTop w:val="0"/>
      <w:marBottom w:val="0"/>
      <w:divBdr>
        <w:top w:val="none" w:sz="0" w:space="0" w:color="auto"/>
        <w:left w:val="none" w:sz="0" w:space="0" w:color="auto"/>
        <w:bottom w:val="none" w:sz="0" w:space="0" w:color="auto"/>
        <w:right w:val="none" w:sz="0" w:space="0" w:color="auto"/>
      </w:divBdr>
      <w:divsChild>
        <w:div w:id="56243898">
          <w:marLeft w:val="0"/>
          <w:marRight w:val="0"/>
          <w:marTop w:val="0"/>
          <w:marBottom w:val="0"/>
          <w:divBdr>
            <w:top w:val="none" w:sz="0" w:space="0" w:color="auto"/>
            <w:left w:val="none" w:sz="0" w:space="0" w:color="auto"/>
            <w:bottom w:val="none" w:sz="0" w:space="0" w:color="auto"/>
            <w:right w:val="none" w:sz="0" w:space="0" w:color="auto"/>
          </w:divBdr>
          <w:divsChild>
            <w:div w:id="716054393">
              <w:marLeft w:val="0"/>
              <w:marRight w:val="0"/>
              <w:marTop w:val="0"/>
              <w:marBottom w:val="0"/>
              <w:divBdr>
                <w:top w:val="none" w:sz="0" w:space="0" w:color="auto"/>
                <w:left w:val="none" w:sz="0" w:space="0" w:color="auto"/>
                <w:bottom w:val="none" w:sz="0" w:space="0" w:color="auto"/>
                <w:right w:val="none" w:sz="0" w:space="0" w:color="auto"/>
              </w:divBdr>
              <w:divsChild>
                <w:div w:id="1249921847">
                  <w:marLeft w:val="0"/>
                  <w:marRight w:val="0"/>
                  <w:marTop w:val="0"/>
                  <w:marBottom w:val="0"/>
                  <w:divBdr>
                    <w:top w:val="none" w:sz="0" w:space="0" w:color="auto"/>
                    <w:left w:val="none" w:sz="0" w:space="0" w:color="auto"/>
                    <w:bottom w:val="none" w:sz="0" w:space="0" w:color="auto"/>
                    <w:right w:val="none" w:sz="0" w:space="0" w:color="auto"/>
                  </w:divBdr>
                  <w:divsChild>
                    <w:div w:id="2138334067">
                      <w:marLeft w:val="0"/>
                      <w:marRight w:val="0"/>
                      <w:marTop w:val="0"/>
                      <w:marBottom w:val="0"/>
                      <w:divBdr>
                        <w:top w:val="none" w:sz="0" w:space="0" w:color="auto"/>
                        <w:left w:val="none" w:sz="0" w:space="0" w:color="auto"/>
                        <w:bottom w:val="none" w:sz="0" w:space="0" w:color="auto"/>
                        <w:right w:val="none" w:sz="0" w:space="0" w:color="auto"/>
                      </w:divBdr>
                      <w:divsChild>
                        <w:div w:id="1965652724">
                          <w:marLeft w:val="0"/>
                          <w:marRight w:val="0"/>
                          <w:marTop w:val="0"/>
                          <w:marBottom w:val="0"/>
                          <w:divBdr>
                            <w:top w:val="none" w:sz="0" w:space="0" w:color="auto"/>
                            <w:left w:val="none" w:sz="0" w:space="0" w:color="auto"/>
                            <w:bottom w:val="none" w:sz="0" w:space="0" w:color="auto"/>
                            <w:right w:val="none" w:sz="0" w:space="0" w:color="auto"/>
                          </w:divBdr>
                          <w:divsChild>
                            <w:div w:id="943539815">
                              <w:marLeft w:val="0"/>
                              <w:marRight w:val="0"/>
                              <w:marTop w:val="0"/>
                              <w:marBottom w:val="0"/>
                              <w:divBdr>
                                <w:top w:val="none" w:sz="0" w:space="0" w:color="auto"/>
                                <w:left w:val="none" w:sz="0" w:space="0" w:color="auto"/>
                                <w:bottom w:val="none" w:sz="0" w:space="0" w:color="auto"/>
                                <w:right w:val="none" w:sz="0" w:space="0" w:color="auto"/>
                              </w:divBdr>
                              <w:divsChild>
                                <w:div w:id="1592280333">
                                  <w:marLeft w:val="0"/>
                                  <w:marRight w:val="0"/>
                                  <w:marTop w:val="0"/>
                                  <w:marBottom w:val="0"/>
                                  <w:divBdr>
                                    <w:top w:val="none" w:sz="0" w:space="0" w:color="auto"/>
                                    <w:left w:val="none" w:sz="0" w:space="0" w:color="auto"/>
                                    <w:bottom w:val="none" w:sz="0" w:space="0" w:color="auto"/>
                                    <w:right w:val="none" w:sz="0" w:space="0" w:color="auto"/>
                                  </w:divBdr>
                                </w:div>
                                <w:div w:id="727799270">
                                  <w:marLeft w:val="0"/>
                                  <w:marRight w:val="0"/>
                                  <w:marTop w:val="0"/>
                                  <w:marBottom w:val="0"/>
                                  <w:divBdr>
                                    <w:top w:val="none" w:sz="0" w:space="0" w:color="auto"/>
                                    <w:left w:val="none" w:sz="0" w:space="0" w:color="auto"/>
                                    <w:bottom w:val="none" w:sz="0" w:space="0" w:color="auto"/>
                                    <w:right w:val="none" w:sz="0" w:space="0" w:color="auto"/>
                                  </w:divBdr>
                                </w:div>
                                <w:div w:id="1932202407">
                                  <w:marLeft w:val="0"/>
                                  <w:marRight w:val="0"/>
                                  <w:marTop w:val="0"/>
                                  <w:marBottom w:val="0"/>
                                  <w:divBdr>
                                    <w:top w:val="none" w:sz="0" w:space="0" w:color="auto"/>
                                    <w:left w:val="none" w:sz="0" w:space="0" w:color="auto"/>
                                    <w:bottom w:val="none" w:sz="0" w:space="0" w:color="auto"/>
                                    <w:right w:val="none" w:sz="0" w:space="0" w:color="auto"/>
                                  </w:divBdr>
                                </w:div>
                                <w:div w:id="1247182757">
                                  <w:marLeft w:val="0"/>
                                  <w:marRight w:val="0"/>
                                  <w:marTop w:val="0"/>
                                  <w:marBottom w:val="0"/>
                                  <w:divBdr>
                                    <w:top w:val="none" w:sz="0" w:space="0" w:color="auto"/>
                                    <w:left w:val="none" w:sz="0" w:space="0" w:color="auto"/>
                                    <w:bottom w:val="none" w:sz="0" w:space="0" w:color="auto"/>
                                    <w:right w:val="none" w:sz="0" w:space="0" w:color="auto"/>
                                  </w:divBdr>
                                </w:div>
                                <w:div w:id="38822606">
                                  <w:marLeft w:val="0"/>
                                  <w:marRight w:val="0"/>
                                  <w:marTop w:val="0"/>
                                  <w:marBottom w:val="0"/>
                                  <w:divBdr>
                                    <w:top w:val="none" w:sz="0" w:space="0" w:color="auto"/>
                                    <w:left w:val="none" w:sz="0" w:space="0" w:color="auto"/>
                                    <w:bottom w:val="none" w:sz="0" w:space="0" w:color="auto"/>
                                    <w:right w:val="none" w:sz="0" w:space="0" w:color="auto"/>
                                  </w:divBdr>
                                </w:div>
                                <w:div w:id="354582451">
                                  <w:marLeft w:val="0"/>
                                  <w:marRight w:val="0"/>
                                  <w:marTop w:val="0"/>
                                  <w:marBottom w:val="0"/>
                                  <w:divBdr>
                                    <w:top w:val="none" w:sz="0" w:space="0" w:color="auto"/>
                                    <w:left w:val="none" w:sz="0" w:space="0" w:color="auto"/>
                                    <w:bottom w:val="none" w:sz="0" w:space="0" w:color="auto"/>
                                    <w:right w:val="none" w:sz="0" w:space="0" w:color="auto"/>
                                  </w:divBdr>
                                </w:div>
                                <w:div w:id="632252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6467136">
      <w:bodyDiv w:val="1"/>
      <w:marLeft w:val="0"/>
      <w:marRight w:val="0"/>
      <w:marTop w:val="0"/>
      <w:marBottom w:val="0"/>
      <w:divBdr>
        <w:top w:val="none" w:sz="0" w:space="0" w:color="auto"/>
        <w:left w:val="none" w:sz="0" w:space="0" w:color="auto"/>
        <w:bottom w:val="none" w:sz="0" w:space="0" w:color="auto"/>
        <w:right w:val="none" w:sz="0" w:space="0" w:color="auto"/>
      </w:divBdr>
      <w:divsChild>
        <w:div w:id="1335305460">
          <w:marLeft w:val="0"/>
          <w:marRight w:val="0"/>
          <w:marTop w:val="0"/>
          <w:marBottom w:val="0"/>
          <w:divBdr>
            <w:top w:val="none" w:sz="0" w:space="0" w:color="auto"/>
            <w:left w:val="none" w:sz="0" w:space="0" w:color="auto"/>
            <w:bottom w:val="none" w:sz="0" w:space="0" w:color="auto"/>
            <w:right w:val="none" w:sz="0" w:space="0" w:color="auto"/>
          </w:divBdr>
          <w:divsChild>
            <w:div w:id="288243548">
              <w:marLeft w:val="0"/>
              <w:marRight w:val="0"/>
              <w:marTop w:val="0"/>
              <w:marBottom w:val="0"/>
              <w:divBdr>
                <w:top w:val="none" w:sz="0" w:space="0" w:color="auto"/>
                <w:left w:val="none" w:sz="0" w:space="0" w:color="auto"/>
                <w:bottom w:val="none" w:sz="0" w:space="0" w:color="auto"/>
                <w:right w:val="none" w:sz="0" w:space="0" w:color="auto"/>
              </w:divBdr>
              <w:divsChild>
                <w:div w:id="1811441868">
                  <w:marLeft w:val="0"/>
                  <w:marRight w:val="0"/>
                  <w:marTop w:val="0"/>
                  <w:marBottom w:val="0"/>
                  <w:divBdr>
                    <w:top w:val="none" w:sz="0" w:space="0" w:color="auto"/>
                    <w:left w:val="none" w:sz="0" w:space="0" w:color="auto"/>
                    <w:bottom w:val="none" w:sz="0" w:space="0" w:color="auto"/>
                    <w:right w:val="none" w:sz="0" w:space="0" w:color="auto"/>
                  </w:divBdr>
                  <w:divsChild>
                    <w:div w:id="1284927168">
                      <w:marLeft w:val="0"/>
                      <w:marRight w:val="0"/>
                      <w:marTop w:val="0"/>
                      <w:marBottom w:val="0"/>
                      <w:divBdr>
                        <w:top w:val="none" w:sz="0" w:space="0" w:color="auto"/>
                        <w:left w:val="none" w:sz="0" w:space="0" w:color="auto"/>
                        <w:bottom w:val="none" w:sz="0" w:space="0" w:color="auto"/>
                        <w:right w:val="none" w:sz="0" w:space="0" w:color="auto"/>
                      </w:divBdr>
                      <w:divsChild>
                        <w:div w:id="563873167">
                          <w:marLeft w:val="0"/>
                          <w:marRight w:val="0"/>
                          <w:marTop w:val="0"/>
                          <w:marBottom w:val="0"/>
                          <w:divBdr>
                            <w:top w:val="none" w:sz="0" w:space="0" w:color="auto"/>
                            <w:left w:val="none" w:sz="0" w:space="0" w:color="auto"/>
                            <w:bottom w:val="none" w:sz="0" w:space="0" w:color="auto"/>
                            <w:right w:val="none" w:sz="0" w:space="0" w:color="auto"/>
                          </w:divBdr>
                          <w:divsChild>
                            <w:div w:id="201485540">
                              <w:marLeft w:val="0"/>
                              <w:marRight w:val="0"/>
                              <w:marTop w:val="0"/>
                              <w:marBottom w:val="0"/>
                              <w:divBdr>
                                <w:top w:val="none" w:sz="0" w:space="0" w:color="auto"/>
                                <w:left w:val="none" w:sz="0" w:space="0" w:color="auto"/>
                                <w:bottom w:val="none" w:sz="0" w:space="0" w:color="auto"/>
                                <w:right w:val="none" w:sz="0" w:space="0" w:color="auto"/>
                              </w:divBdr>
                              <w:divsChild>
                                <w:div w:id="1711220025">
                                  <w:marLeft w:val="0"/>
                                  <w:marRight w:val="0"/>
                                  <w:marTop w:val="0"/>
                                  <w:marBottom w:val="0"/>
                                  <w:divBdr>
                                    <w:top w:val="single" w:sz="2" w:space="15" w:color="EAE9E9"/>
                                    <w:left w:val="none" w:sz="0" w:space="15" w:color="EAE9E9"/>
                                    <w:bottom w:val="single" w:sz="2" w:space="15" w:color="EAE9E9"/>
                                    <w:right w:val="none" w:sz="0" w:space="15" w:color="EAE9E9"/>
                                  </w:divBdr>
                                  <w:divsChild>
                                    <w:div w:id="1882551427">
                                      <w:marLeft w:val="0"/>
                                      <w:marRight w:val="0"/>
                                      <w:marTop w:val="0"/>
                                      <w:marBottom w:val="0"/>
                                      <w:divBdr>
                                        <w:top w:val="none" w:sz="0" w:space="0" w:color="auto"/>
                                        <w:left w:val="none" w:sz="0" w:space="0" w:color="auto"/>
                                        <w:bottom w:val="none" w:sz="0" w:space="0" w:color="auto"/>
                                        <w:right w:val="none" w:sz="0" w:space="0" w:color="auto"/>
                                      </w:divBdr>
                                      <w:divsChild>
                                        <w:div w:id="60762764">
                                          <w:marLeft w:val="468"/>
                                          <w:marRight w:val="0"/>
                                          <w:marTop w:val="0"/>
                                          <w:marBottom w:val="0"/>
                                          <w:divBdr>
                                            <w:top w:val="none" w:sz="0" w:space="0" w:color="auto"/>
                                            <w:left w:val="none" w:sz="0" w:space="0" w:color="auto"/>
                                            <w:bottom w:val="none" w:sz="0" w:space="0" w:color="auto"/>
                                            <w:right w:val="none" w:sz="0" w:space="0" w:color="auto"/>
                                          </w:divBdr>
                                        </w:div>
                                        <w:div w:id="1116173349">
                                          <w:marLeft w:val="468"/>
                                          <w:marRight w:val="0"/>
                                          <w:marTop w:val="0"/>
                                          <w:marBottom w:val="0"/>
                                          <w:divBdr>
                                            <w:top w:val="none" w:sz="0" w:space="0" w:color="auto"/>
                                            <w:left w:val="none" w:sz="0" w:space="0" w:color="auto"/>
                                            <w:bottom w:val="none" w:sz="0" w:space="0" w:color="auto"/>
                                            <w:right w:val="none" w:sz="0" w:space="0" w:color="auto"/>
                                          </w:divBdr>
                                        </w:div>
                                        <w:div w:id="1789813564">
                                          <w:marLeft w:val="468"/>
                                          <w:marRight w:val="0"/>
                                          <w:marTop w:val="0"/>
                                          <w:marBottom w:val="0"/>
                                          <w:divBdr>
                                            <w:top w:val="none" w:sz="0" w:space="0" w:color="auto"/>
                                            <w:left w:val="none" w:sz="0" w:space="0" w:color="auto"/>
                                            <w:bottom w:val="none" w:sz="0" w:space="0" w:color="auto"/>
                                            <w:right w:val="none" w:sz="0" w:space="0" w:color="auto"/>
                                          </w:divBdr>
                                        </w:div>
                                        <w:div w:id="663824472">
                                          <w:marLeft w:val="468"/>
                                          <w:marRight w:val="0"/>
                                          <w:marTop w:val="0"/>
                                          <w:marBottom w:val="0"/>
                                          <w:divBdr>
                                            <w:top w:val="none" w:sz="0" w:space="0" w:color="auto"/>
                                            <w:left w:val="none" w:sz="0" w:space="0" w:color="auto"/>
                                            <w:bottom w:val="none" w:sz="0" w:space="0" w:color="auto"/>
                                            <w:right w:val="none" w:sz="0" w:space="0" w:color="auto"/>
                                          </w:divBdr>
                                        </w:div>
                                        <w:div w:id="1529174538">
                                          <w:marLeft w:val="468"/>
                                          <w:marRight w:val="0"/>
                                          <w:marTop w:val="0"/>
                                          <w:marBottom w:val="0"/>
                                          <w:divBdr>
                                            <w:top w:val="none" w:sz="0" w:space="0" w:color="auto"/>
                                            <w:left w:val="none" w:sz="0" w:space="0" w:color="auto"/>
                                            <w:bottom w:val="none" w:sz="0" w:space="0" w:color="auto"/>
                                            <w:right w:val="none" w:sz="0" w:space="0" w:color="auto"/>
                                          </w:divBdr>
                                        </w:div>
                                        <w:div w:id="1462382709">
                                          <w:marLeft w:val="468"/>
                                          <w:marRight w:val="0"/>
                                          <w:marTop w:val="0"/>
                                          <w:marBottom w:val="0"/>
                                          <w:divBdr>
                                            <w:top w:val="none" w:sz="0" w:space="0" w:color="auto"/>
                                            <w:left w:val="none" w:sz="0" w:space="0" w:color="auto"/>
                                            <w:bottom w:val="none" w:sz="0" w:space="0" w:color="auto"/>
                                            <w:right w:val="none" w:sz="0" w:space="0" w:color="auto"/>
                                          </w:divBdr>
                                        </w:div>
                                        <w:div w:id="180822606">
                                          <w:marLeft w:val="468"/>
                                          <w:marRight w:val="0"/>
                                          <w:marTop w:val="0"/>
                                          <w:marBottom w:val="0"/>
                                          <w:divBdr>
                                            <w:top w:val="none" w:sz="0" w:space="0" w:color="auto"/>
                                            <w:left w:val="none" w:sz="0" w:space="0" w:color="auto"/>
                                            <w:bottom w:val="none" w:sz="0" w:space="0" w:color="auto"/>
                                            <w:right w:val="none" w:sz="0" w:space="0" w:color="auto"/>
                                          </w:divBdr>
                                        </w:div>
                                        <w:div w:id="592666109">
                                          <w:marLeft w:val="468"/>
                                          <w:marRight w:val="0"/>
                                          <w:marTop w:val="0"/>
                                          <w:marBottom w:val="0"/>
                                          <w:divBdr>
                                            <w:top w:val="none" w:sz="0" w:space="0" w:color="auto"/>
                                            <w:left w:val="none" w:sz="0" w:space="0" w:color="auto"/>
                                            <w:bottom w:val="none" w:sz="0" w:space="0" w:color="auto"/>
                                            <w:right w:val="none" w:sz="0" w:space="0" w:color="auto"/>
                                          </w:divBdr>
                                        </w:div>
                                        <w:div w:id="1324964218">
                                          <w:marLeft w:val="468"/>
                                          <w:marRight w:val="0"/>
                                          <w:marTop w:val="0"/>
                                          <w:marBottom w:val="0"/>
                                          <w:divBdr>
                                            <w:top w:val="none" w:sz="0" w:space="0" w:color="auto"/>
                                            <w:left w:val="none" w:sz="0" w:space="0" w:color="auto"/>
                                            <w:bottom w:val="none" w:sz="0" w:space="0" w:color="auto"/>
                                            <w:right w:val="none" w:sz="0" w:space="0" w:color="auto"/>
                                          </w:divBdr>
                                        </w:div>
                                        <w:div w:id="1060053019">
                                          <w:marLeft w:val="468"/>
                                          <w:marRight w:val="0"/>
                                          <w:marTop w:val="0"/>
                                          <w:marBottom w:val="0"/>
                                          <w:divBdr>
                                            <w:top w:val="none" w:sz="0" w:space="0" w:color="auto"/>
                                            <w:left w:val="none" w:sz="0" w:space="0" w:color="auto"/>
                                            <w:bottom w:val="none" w:sz="0" w:space="0" w:color="auto"/>
                                            <w:right w:val="none" w:sz="0" w:space="0" w:color="auto"/>
                                          </w:divBdr>
                                        </w:div>
                                        <w:div w:id="1232620096">
                                          <w:marLeft w:val="468"/>
                                          <w:marRight w:val="0"/>
                                          <w:marTop w:val="0"/>
                                          <w:marBottom w:val="0"/>
                                          <w:divBdr>
                                            <w:top w:val="none" w:sz="0" w:space="0" w:color="auto"/>
                                            <w:left w:val="none" w:sz="0" w:space="0" w:color="auto"/>
                                            <w:bottom w:val="none" w:sz="0" w:space="0" w:color="auto"/>
                                            <w:right w:val="none" w:sz="0" w:space="0" w:color="auto"/>
                                          </w:divBdr>
                                        </w:div>
                                        <w:div w:id="293098140">
                                          <w:marLeft w:val="468"/>
                                          <w:marRight w:val="0"/>
                                          <w:marTop w:val="0"/>
                                          <w:marBottom w:val="0"/>
                                          <w:divBdr>
                                            <w:top w:val="none" w:sz="0" w:space="0" w:color="auto"/>
                                            <w:left w:val="none" w:sz="0" w:space="0" w:color="auto"/>
                                            <w:bottom w:val="none" w:sz="0" w:space="0" w:color="auto"/>
                                            <w:right w:val="none" w:sz="0" w:space="0" w:color="auto"/>
                                          </w:divBdr>
                                        </w:div>
                                        <w:div w:id="1434353412">
                                          <w:marLeft w:val="468"/>
                                          <w:marRight w:val="0"/>
                                          <w:marTop w:val="0"/>
                                          <w:marBottom w:val="0"/>
                                          <w:divBdr>
                                            <w:top w:val="none" w:sz="0" w:space="0" w:color="auto"/>
                                            <w:left w:val="none" w:sz="0" w:space="0" w:color="auto"/>
                                            <w:bottom w:val="none" w:sz="0" w:space="0" w:color="auto"/>
                                            <w:right w:val="none" w:sz="0" w:space="0" w:color="auto"/>
                                          </w:divBdr>
                                        </w:div>
                                        <w:div w:id="1565488883">
                                          <w:marLeft w:val="468"/>
                                          <w:marRight w:val="0"/>
                                          <w:marTop w:val="0"/>
                                          <w:marBottom w:val="0"/>
                                          <w:divBdr>
                                            <w:top w:val="none" w:sz="0" w:space="0" w:color="auto"/>
                                            <w:left w:val="none" w:sz="0" w:space="0" w:color="auto"/>
                                            <w:bottom w:val="none" w:sz="0" w:space="0" w:color="auto"/>
                                            <w:right w:val="none" w:sz="0" w:space="0" w:color="auto"/>
                                          </w:divBdr>
                                        </w:div>
                                        <w:div w:id="2117481892">
                                          <w:marLeft w:val="468"/>
                                          <w:marRight w:val="0"/>
                                          <w:marTop w:val="0"/>
                                          <w:marBottom w:val="0"/>
                                          <w:divBdr>
                                            <w:top w:val="none" w:sz="0" w:space="0" w:color="auto"/>
                                            <w:left w:val="none" w:sz="0" w:space="0" w:color="auto"/>
                                            <w:bottom w:val="none" w:sz="0" w:space="0" w:color="auto"/>
                                            <w:right w:val="none" w:sz="0" w:space="0" w:color="auto"/>
                                          </w:divBdr>
                                        </w:div>
                                        <w:div w:id="1676836687">
                                          <w:marLeft w:val="468"/>
                                          <w:marRight w:val="0"/>
                                          <w:marTop w:val="0"/>
                                          <w:marBottom w:val="0"/>
                                          <w:divBdr>
                                            <w:top w:val="none" w:sz="0" w:space="0" w:color="auto"/>
                                            <w:left w:val="none" w:sz="0" w:space="0" w:color="auto"/>
                                            <w:bottom w:val="none" w:sz="0" w:space="0" w:color="auto"/>
                                            <w:right w:val="none" w:sz="0" w:space="0" w:color="auto"/>
                                          </w:divBdr>
                                        </w:div>
                                        <w:div w:id="801652028">
                                          <w:marLeft w:val="468"/>
                                          <w:marRight w:val="0"/>
                                          <w:marTop w:val="0"/>
                                          <w:marBottom w:val="0"/>
                                          <w:divBdr>
                                            <w:top w:val="none" w:sz="0" w:space="0" w:color="auto"/>
                                            <w:left w:val="none" w:sz="0" w:space="0" w:color="auto"/>
                                            <w:bottom w:val="none" w:sz="0" w:space="0" w:color="auto"/>
                                            <w:right w:val="none" w:sz="0" w:space="0" w:color="auto"/>
                                          </w:divBdr>
                                        </w:div>
                                        <w:div w:id="672728262">
                                          <w:marLeft w:val="468"/>
                                          <w:marRight w:val="0"/>
                                          <w:marTop w:val="0"/>
                                          <w:marBottom w:val="0"/>
                                          <w:divBdr>
                                            <w:top w:val="none" w:sz="0" w:space="0" w:color="auto"/>
                                            <w:left w:val="none" w:sz="0" w:space="0" w:color="auto"/>
                                            <w:bottom w:val="none" w:sz="0" w:space="0" w:color="auto"/>
                                            <w:right w:val="none" w:sz="0" w:space="0" w:color="auto"/>
                                          </w:divBdr>
                                        </w:div>
                                        <w:div w:id="675838407">
                                          <w:marLeft w:val="468"/>
                                          <w:marRight w:val="0"/>
                                          <w:marTop w:val="0"/>
                                          <w:marBottom w:val="0"/>
                                          <w:divBdr>
                                            <w:top w:val="none" w:sz="0" w:space="0" w:color="auto"/>
                                            <w:left w:val="none" w:sz="0" w:space="0" w:color="auto"/>
                                            <w:bottom w:val="none" w:sz="0" w:space="0" w:color="auto"/>
                                            <w:right w:val="none" w:sz="0" w:space="0" w:color="auto"/>
                                          </w:divBdr>
                                        </w:div>
                                        <w:div w:id="1657565428">
                                          <w:marLeft w:val="468"/>
                                          <w:marRight w:val="0"/>
                                          <w:marTop w:val="0"/>
                                          <w:marBottom w:val="0"/>
                                          <w:divBdr>
                                            <w:top w:val="none" w:sz="0" w:space="0" w:color="auto"/>
                                            <w:left w:val="none" w:sz="0" w:space="0" w:color="auto"/>
                                            <w:bottom w:val="none" w:sz="0" w:space="0" w:color="auto"/>
                                            <w:right w:val="none" w:sz="0" w:space="0" w:color="auto"/>
                                          </w:divBdr>
                                        </w:div>
                                        <w:div w:id="1468889304">
                                          <w:marLeft w:val="468"/>
                                          <w:marRight w:val="0"/>
                                          <w:marTop w:val="0"/>
                                          <w:marBottom w:val="0"/>
                                          <w:divBdr>
                                            <w:top w:val="none" w:sz="0" w:space="0" w:color="auto"/>
                                            <w:left w:val="none" w:sz="0" w:space="0" w:color="auto"/>
                                            <w:bottom w:val="none" w:sz="0" w:space="0" w:color="auto"/>
                                            <w:right w:val="none" w:sz="0" w:space="0" w:color="auto"/>
                                          </w:divBdr>
                                        </w:div>
                                        <w:div w:id="797842998">
                                          <w:marLeft w:val="468"/>
                                          <w:marRight w:val="0"/>
                                          <w:marTop w:val="0"/>
                                          <w:marBottom w:val="0"/>
                                          <w:divBdr>
                                            <w:top w:val="none" w:sz="0" w:space="0" w:color="auto"/>
                                            <w:left w:val="none" w:sz="0" w:space="0" w:color="auto"/>
                                            <w:bottom w:val="none" w:sz="0" w:space="0" w:color="auto"/>
                                            <w:right w:val="none" w:sz="0" w:space="0" w:color="auto"/>
                                          </w:divBdr>
                                        </w:div>
                                        <w:div w:id="565070264">
                                          <w:marLeft w:val="468"/>
                                          <w:marRight w:val="0"/>
                                          <w:marTop w:val="0"/>
                                          <w:marBottom w:val="0"/>
                                          <w:divBdr>
                                            <w:top w:val="none" w:sz="0" w:space="0" w:color="auto"/>
                                            <w:left w:val="none" w:sz="0" w:space="0" w:color="auto"/>
                                            <w:bottom w:val="none" w:sz="0" w:space="0" w:color="auto"/>
                                            <w:right w:val="none" w:sz="0" w:space="0" w:color="auto"/>
                                          </w:divBdr>
                                        </w:div>
                                        <w:div w:id="1173228805">
                                          <w:marLeft w:val="468"/>
                                          <w:marRight w:val="0"/>
                                          <w:marTop w:val="0"/>
                                          <w:marBottom w:val="0"/>
                                          <w:divBdr>
                                            <w:top w:val="none" w:sz="0" w:space="0" w:color="auto"/>
                                            <w:left w:val="none" w:sz="0" w:space="0" w:color="auto"/>
                                            <w:bottom w:val="none" w:sz="0" w:space="0" w:color="auto"/>
                                            <w:right w:val="none" w:sz="0" w:space="0" w:color="auto"/>
                                          </w:divBdr>
                                        </w:div>
                                        <w:div w:id="2004773795">
                                          <w:marLeft w:val="468"/>
                                          <w:marRight w:val="0"/>
                                          <w:marTop w:val="0"/>
                                          <w:marBottom w:val="0"/>
                                          <w:divBdr>
                                            <w:top w:val="none" w:sz="0" w:space="0" w:color="auto"/>
                                            <w:left w:val="none" w:sz="0" w:space="0" w:color="auto"/>
                                            <w:bottom w:val="none" w:sz="0" w:space="0" w:color="auto"/>
                                            <w:right w:val="none" w:sz="0" w:space="0" w:color="auto"/>
                                          </w:divBdr>
                                        </w:div>
                                        <w:div w:id="2077824328">
                                          <w:marLeft w:val="468"/>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11295377">
      <w:bodyDiv w:val="1"/>
      <w:marLeft w:val="0"/>
      <w:marRight w:val="0"/>
      <w:marTop w:val="0"/>
      <w:marBottom w:val="0"/>
      <w:divBdr>
        <w:top w:val="none" w:sz="0" w:space="0" w:color="auto"/>
        <w:left w:val="none" w:sz="0" w:space="0" w:color="auto"/>
        <w:bottom w:val="none" w:sz="0" w:space="0" w:color="auto"/>
        <w:right w:val="none" w:sz="0" w:space="0" w:color="auto"/>
      </w:divBdr>
    </w:div>
    <w:div w:id="1313364535">
      <w:bodyDiv w:val="1"/>
      <w:marLeft w:val="0"/>
      <w:marRight w:val="0"/>
      <w:marTop w:val="0"/>
      <w:marBottom w:val="0"/>
      <w:divBdr>
        <w:top w:val="none" w:sz="0" w:space="0" w:color="auto"/>
        <w:left w:val="none" w:sz="0" w:space="0" w:color="auto"/>
        <w:bottom w:val="none" w:sz="0" w:space="0" w:color="auto"/>
        <w:right w:val="none" w:sz="0" w:space="0" w:color="auto"/>
      </w:divBdr>
      <w:divsChild>
        <w:div w:id="1613122948">
          <w:marLeft w:val="0"/>
          <w:marRight w:val="0"/>
          <w:marTop w:val="0"/>
          <w:marBottom w:val="0"/>
          <w:divBdr>
            <w:top w:val="none" w:sz="0" w:space="0" w:color="auto"/>
            <w:left w:val="none" w:sz="0" w:space="0" w:color="auto"/>
            <w:bottom w:val="none" w:sz="0" w:space="0" w:color="auto"/>
            <w:right w:val="none" w:sz="0" w:space="0" w:color="auto"/>
          </w:divBdr>
          <w:divsChild>
            <w:div w:id="1202477915">
              <w:marLeft w:val="0"/>
              <w:marRight w:val="0"/>
              <w:marTop w:val="0"/>
              <w:marBottom w:val="0"/>
              <w:divBdr>
                <w:top w:val="none" w:sz="0" w:space="0" w:color="auto"/>
                <w:left w:val="none" w:sz="0" w:space="0" w:color="auto"/>
                <w:bottom w:val="none" w:sz="0" w:space="0" w:color="auto"/>
                <w:right w:val="none" w:sz="0" w:space="0" w:color="auto"/>
              </w:divBdr>
              <w:divsChild>
                <w:div w:id="912546891">
                  <w:marLeft w:val="0"/>
                  <w:marRight w:val="0"/>
                  <w:marTop w:val="0"/>
                  <w:marBottom w:val="0"/>
                  <w:divBdr>
                    <w:top w:val="none" w:sz="0" w:space="0" w:color="auto"/>
                    <w:left w:val="none" w:sz="0" w:space="0" w:color="auto"/>
                    <w:bottom w:val="none" w:sz="0" w:space="0" w:color="auto"/>
                    <w:right w:val="none" w:sz="0" w:space="0" w:color="auto"/>
                  </w:divBdr>
                  <w:divsChild>
                    <w:div w:id="1359816905">
                      <w:marLeft w:val="0"/>
                      <w:marRight w:val="0"/>
                      <w:marTop w:val="0"/>
                      <w:marBottom w:val="0"/>
                      <w:divBdr>
                        <w:top w:val="none" w:sz="0" w:space="0" w:color="auto"/>
                        <w:left w:val="none" w:sz="0" w:space="0" w:color="auto"/>
                        <w:bottom w:val="none" w:sz="0" w:space="0" w:color="auto"/>
                        <w:right w:val="none" w:sz="0" w:space="0" w:color="auto"/>
                      </w:divBdr>
                      <w:divsChild>
                        <w:div w:id="893467280">
                          <w:marLeft w:val="0"/>
                          <w:marRight w:val="0"/>
                          <w:marTop w:val="0"/>
                          <w:marBottom w:val="0"/>
                          <w:divBdr>
                            <w:top w:val="none" w:sz="0" w:space="0" w:color="auto"/>
                            <w:left w:val="none" w:sz="0" w:space="0" w:color="auto"/>
                            <w:bottom w:val="none" w:sz="0" w:space="0" w:color="auto"/>
                            <w:right w:val="none" w:sz="0" w:space="0" w:color="auto"/>
                          </w:divBdr>
                          <w:divsChild>
                            <w:div w:id="1890071327">
                              <w:marLeft w:val="0"/>
                              <w:marRight w:val="0"/>
                              <w:marTop w:val="0"/>
                              <w:marBottom w:val="0"/>
                              <w:divBdr>
                                <w:top w:val="none" w:sz="0" w:space="0" w:color="auto"/>
                                <w:left w:val="none" w:sz="0" w:space="0" w:color="auto"/>
                                <w:bottom w:val="none" w:sz="0" w:space="0" w:color="auto"/>
                                <w:right w:val="none" w:sz="0" w:space="0" w:color="auto"/>
                              </w:divBdr>
                              <w:divsChild>
                                <w:div w:id="1958371537">
                                  <w:marLeft w:val="0"/>
                                  <w:marRight w:val="0"/>
                                  <w:marTop w:val="0"/>
                                  <w:marBottom w:val="0"/>
                                  <w:divBdr>
                                    <w:top w:val="single" w:sz="2" w:space="15" w:color="EAE9E9"/>
                                    <w:left w:val="none" w:sz="0" w:space="0" w:color="EAE9E9"/>
                                    <w:bottom w:val="single" w:sz="2" w:space="15" w:color="EAE9E9"/>
                                    <w:right w:val="none" w:sz="0" w:space="0" w:color="EAE9E9"/>
                                  </w:divBdr>
                                  <w:divsChild>
                                    <w:div w:id="504630146">
                                      <w:marLeft w:val="0"/>
                                      <w:marRight w:val="0"/>
                                      <w:marTop w:val="0"/>
                                      <w:marBottom w:val="0"/>
                                      <w:divBdr>
                                        <w:top w:val="none" w:sz="0" w:space="0" w:color="auto"/>
                                        <w:left w:val="none" w:sz="0" w:space="0" w:color="auto"/>
                                        <w:bottom w:val="none" w:sz="0" w:space="0" w:color="auto"/>
                                        <w:right w:val="none" w:sz="0" w:space="0" w:color="auto"/>
                                      </w:divBdr>
                                    </w:div>
                                  </w:divsChild>
                                </w:div>
                                <w:div w:id="2007127171">
                                  <w:marLeft w:val="0"/>
                                  <w:marRight w:val="0"/>
                                  <w:marTop w:val="0"/>
                                  <w:marBottom w:val="300"/>
                                  <w:divBdr>
                                    <w:top w:val="none" w:sz="0" w:space="0" w:color="auto"/>
                                    <w:left w:val="none" w:sz="0" w:space="0" w:color="auto"/>
                                    <w:bottom w:val="none" w:sz="0" w:space="0" w:color="auto"/>
                                    <w:right w:val="none" w:sz="0" w:space="0" w:color="auto"/>
                                  </w:divBdr>
                                  <w:divsChild>
                                    <w:div w:id="1358118716">
                                      <w:marLeft w:val="0"/>
                                      <w:marRight w:val="0"/>
                                      <w:marTop w:val="0"/>
                                      <w:marBottom w:val="0"/>
                                      <w:divBdr>
                                        <w:top w:val="none" w:sz="0" w:space="0" w:color="auto"/>
                                        <w:left w:val="none" w:sz="0" w:space="0" w:color="auto"/>
                                        <w:bottom w:val="none" w:sz="0" w:space="0" w:color="auto"/>
                                        <w:right w:val="none" w:sz="0" w:space="0" w:color="auto"/>
                                      </w:divBdr>
                                    </w:div>
                                  </w:divsChild>
                                </w:div>
                                <w:div w:id="2100707799">
                                  <w:marLeft w:val="0"/>
                                  <w:marRight w:val="0"/>
                                  <w:marTop w:val="0"/>
                                  <w:marBottom w:val="300"/>
                                  <w:divBdr>
                                    <w:top w:val="none" w:sz="0" w:space="0" w:color="auto"/>
                                    <w:left w:val="none" w:sz="0" w:space="0" w:color="auto"/>
                                    <w:bottom w:val="none" w:sz="0" w:space="0" w:color="auto"/>
                                    <w:right w:val="none" w:sz="0" w:space="0" w:color="auto"/>
                                  </w:divBdr>
                                  <w:divsChild>
                                    <w:div w:id="89778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4158658">
      <w:bodyDiv w:val="1"/>
      <w:marLeft w:val="0"/>
      <w:marRight w:val="0"/>
      <w:marTop w:val="0"/>
      <w:marBottom w:val="0"/>
      <w:divBdr>
        <w:top w:val="none" w:sz="0" w:space="0" w:color="auto"/>
        <w:left w:val="none" w:sz="0" w:space="0" w:color="auto"/>
        <w:bottom w:val="none" w:sz="0" w:space="0" w:color="auto"/>
        <w:right w:val="none" w:sz="0" w:space="0" w:color="auto"/>
      </w:divBdr>
      <w:divsChild>
        <w:div w:id="1290672449">
          <w:marLeft w:val="0"/>
          <w:marRight w:val="0"/>
          <w:marTop w:val="0"/>
          <w:marBottom w:val="0"/>
          <w:divBdr>
            <w:top w:val="none" w:sz="0" w:space="0" w:color="auto"/>
            <w:left w:val="none" w:sz="0" w:space="0" w:color="auto"/>
            <w:bottom w:val="none" w:sz="0" w:space="0" w:color="auto"/>
            <w:right w:val="none" w:sz="0" w:space="0" w:color="auto"/>
          </w:divBdr>
          <w:divsChild>
            <w:div w:id="812600414">
              <w:marLeft w:val="0"/>
              <w:marRight w:val="0"/>
              <w:marTop w:val="100"/>
              <w:marBottom w:val="100"/>
              <w:divBdr>
                <w:top w:val="none" w:sz="0" w:space="0" w:color="auto"/>
                <w:left w:val="none" w:sz="0" w:space="0" w:color="auto"/>
                <w:bottom w:val="none" w:sz="0" w:space="0" w:color="auto"/>
                <w:right w:val="none" w:sz="0" w:space="0" w:color="auto"/>
              </w:divBdr>
              <w:divsChild>
                <w:div w:id="1202013971">
                  <w:marLeft w:val="0"/>
                  <w:marRight w:val="0"/>
                  <w:marTop w:val="0"/>
                  <w:marBottom w:val="0"/>
                  <w:divBdr>
                    <w:top w:val="none" w:sz="0" w:space="0" w:color="auto"/>
                    <w:left w:val="none" w:sz="0" w:space="0" w:color="auto"/>
                    <w:bottom w:val="none" w:sz="0" w:space="0" w:color="auto"/>
                    <w:right w:val="none" w:sz="0" w:space="0" w:color="auto"/>
                  </w:divBdr>
                  <w:divsChild>
                    <w:div w:id="1731419832">
                      <w:marLeft w:val="0"/>
                      <w:marRight w:val="0"/>
                      <w:marTop w:val="0"/>
                      <w:marBottom w:val="0"/>
                      <w:divBdr>
                        <w:top w:val="none" w:sz="0" w:space="0" w:color="auto"/>
                        <w:left w:val="none" w:sz="0" w:space="0" w:color="auto"/>
                        <w:bottom w:val="none" w:sz="0" w:space="0" w:color="auto"/>
                        <w:right w:val="none" w:sz="0" w:space="0" w:color="auto"/>
                      </w:divBdr>
                      <w:divsChild>
                        <w:div w:id="797720850">
                          <w:marLeft w:val="0"/>
                          <w:marRight w:val="0"/>
                          <w:marTop w:val="0"/>
                          <w:marBottom w:val="0"/>
                          <w:divBdr>
                            <w:top w:val="none" w:sz="0" w:space="0" w:color="auto"/>
                            <w:left w:val="none" w:sz="0" w:space="0" w:color="auto"/>
                            <w:bottom w:val="none" w:sz="0" w:space="0" w:color="auto"/>
                            <w:right w:val="none" w:sz="0" w:space="0" w:color="auto"/>
                          </w:divBdr>
                        </w:div>
                      </w:divsChild>
                    </w:div>
                    <w:div w:id="168481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7239738">
      <w:bodyDiv w:val="1"/>
      <w:marLeft w:val="0"/>
      <w:marRight w:val="0"/>
      <w:marTop w:val="0"/>
      <w:marBottom w:val="0"/>
      <w:divBdr>
        <w:top w:val="none" w:sz="0" w:space="0" w:color="auto"/>
        <w:left w:val="none" w:sz="0" w:space="0" w:color="auto"/>
        <w:bottom w:val="none" w:sz="0" w:space="0" w:color="auto"/>
        <w:right w:val="none" w:sz="0" w:space="0" w:color="auto"/>
      </w:divBdr>
      <w:divsChild>
        <w:div w:id="1767575163">
          <w:marLeft w:val="0"/>
          <w:marRight w:val="0"/>
          <w:marTop w:val="0"/>
          <w:marBottom w:val="0"/>
          <w:divBdr>
            <w:top w:val="none" w:sz="0" w:space="0" w:color="auto"/>
            <w:left w:val="none" w:sz="0" w:space="0" w:color="auto"/>
            <w:bottom w:val="none" w:sz="0" w:space="0" w:color="auto"/>
            <w:right w:val="none" w:sz="0" w:space="0" w:color="auto"/>
          </w:divBdr>
          <w:divsChild>
            <w:div w:id="1537811471">
              <w:marLeft w:val="0"/>
              <w:marRight w:val="0"/>
              <w:marTop w:val="0"/>
              <w:marBottom w:val="0"/>
              <w:divBdr>
                <w:top w:val="none" w:sz="0" w:space="0" w:color="auto"/>
                <w:left w:val="none" w:sz="0" w:space="0" w:color="auto"/>
                <w:bottom w:val="none" w:sz="0" w:space="0" w:color="auto"/>
                <w:right w:val="none" w:sz="0" w:space="0" w:color="auto"/>
              </w:divBdr>
              <w:divsChild>
                <w:div w:id="175314104">
                  <w:marLeft w:val="0"/>
                  <w:marRight w:val="0"/>
                  <w:marTop w:val="0"/>
                  <w:marBottom w:val="0"/>
                  <w:divBdr>
                    <w:top w:val="none" w:sz="0" w:space="0" w:color="auto"/>
                    <w:left w:val="none" w:sz="0" w:space="0" w:color="auto"/>
                    <w:bottom w:val="none" w:sz="0" w:space="0" w:color="auto"/>
                    <w:right w:val="none" w:sz="0" w:space="0" w:color="auto"/>
                  </w:divBdr>
                  <w:divsChild>
                    <w:div w:id="2140565582">
                      <w:marLeft w:val="0"/>
                      <w:marRight w:val="0"/>
                      <w:marTop w:val="0"/>
                      <w:marBottom w:val="0"/>
                      <w:divBdr>
                        <w:top w:val="none" w:sz="0" w:space="0" w:color="auto"/>
                        <w:left w:val="none" w:sz="0" w:space="0" w:color="auto"/>
                        <w:bottom w:val="none" w:sz="0" w:space="0" w:color="auto"/>
                        <w:right w:val="none" w:sz="0" w:space="0" w:color="auto"/>
                      </w:divBdr>
                      <w:divsChild>
                        <w:div w:id="390273069">
                          <w:marLeft w:val="0"/>
                          <w:marRight w:val="0"/>
                          <w:marTop w:val="0"/>
                          <w:marBottom w:val="0"/>
                          <w:divBdr>
                            <w:top w:val="none" w:sz="0" w:space="0" w:color="auto"/>
                            <w:left w:val="none" w:sz="0" w:space="0" w:color="auto"/>
                            <w:bottom w:val="none" w:sz="0" w:space="0" w:color="auto"/>
                            <w:right w:val="none" w:sz="0" w:space="0" w:color="auto"/>
                          </w:divBdr>
                          <w:divsChild>
                            <w:div w:id="1487625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dolabrador@gmail.com" TargetMode="External"/><Relationship Id="rId13" Type="http://schemas.openxmlformats.org/officeDocument/2006/relationships/hyperlink" Target="http://judolabrador.hr/wp-content/uploads/sites/223/2014/10/romija.jpg" TargetMode="External"/><Relationship Id="rId18" Type="http://schemas.openxmlformats.org/officeDocument/2006/relationships/hyperlink" Target="http://www.kukkiwon.or.kr/information/movieplay.jsp?fileName=tg4_300k.wmv"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kukkiwon.or.kr/information/movieplay.jsp?fileName=tg7_300k.wmv" TargetMode="Externa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hyperlink" Target="http://www.kukkiwon.or.kr/information/movieplay.jsp?fileName=tg3_300k.wmv"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kukkiwon.or.kr/information/movieplay.jsp?fileName=tg2_300k.wmv" TargetMode="External"/><Relationship Id="rId20" Type="http://schemas.openxmlformats.org/officeDocument/2006/relationships/hyperlink" Target="http://www.kukkiwon.or.kr/information/movieplay.jsp?fileName=tg6_300k.wm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judolabrador.hr/wp-content/uploads/sites/223/2014/10/mirsad.jpg"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kukkiwon.or.kr/information/movieplay.jsp?fileName=tg1_300k.wmv" TargetMode="External"/><Relationship Id="rId23" Type="http://schemas.openxmlformats.org/officeDocument/2006/relationships/footer" Target="footer1.xml"/><Relationship Id="rId10" Type="http://schemas.openxmlformats.org/officeDocument/2006/relationships/hyperlink" Target="http://www.judolabrador.hr/" TargetMode="External"/><Relationship Id="rId19" Type="http://schemas.openxmlformats.org/officeDocument/2006/relationships/hyperlink" Target="http://www.kukkiwon.or.kr/information/movieplay.jsp?fileName=tg5_300k.wmv" TargetMode="External"/><Relationship Id="rId4" Type="http://schemas.openxmlformats.org/officeDocument/2006/relationships/settings" Target="settings.xml"/><Relationship Id="rId9" Type="http://schemas.openxmlformats.org/officeDocument/2006/relationships/hyperlink" Target="mailto:src.labrador@gmail.com" TargetMode="External"/><Relationship Id="rId14" Type="http://schemas.openxmlformats.org/officeDocument/2006/relationships/image" Target="media/image2.jpeg"/><Relationship Id="rId22" Type="http://schemas.openxmlformats.org/officeDocument/2006/relationships/hyperlink" Target="http://www.kukkiwon.or.kr/information/movieplay.jsp?fileName=tg8_300k.wm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87D468-9B6B-4BBF-9AAB-3339034919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9171</Words>
  <Characters>52278</Characters>
  <Application>Microsoft Office Word</Application>
  <DocSecurity>0</DocSecurity>
  <Lines>435</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Romija Radocaj</dc:creator>
  <cp:lastModifiedBy>Romija Radocaj</cp:lastModifiedBy>
  <cp:revision>2</cp:revision>
  <cp:lastPrinted>2016-01-03T22:35:00Z</cp:lastPrinted>
  <dcterms:created xsi:type="dcterms:W3CDTF">2017-12-12T22:06:00Z</dcterms:created>
  <dcterms:modified xsi:type="dcterms:W3CDTF">2017-12-12T22:06:00Z</dcterms:modified>
</cp:coreProperties>
</file>