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5250" w14:textId="1B11E67B" w:rsidR="00727536" w:rsidRDefault="00727536" w:rsidP="009E083E">
      <w:pPr>
        <w:pStyle w:val="Bezproreda"/>
        <w:rPr>
          <w:b/>
          <w:bCs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 xml:space="preserve">  </w:t>
      </w:r>
    </w:p>
    <w:p w14:paraId="4456CD21" w14:textId="77777777" w:rsidR="00E245FE" w:rsidRDefault="00E245FE" w:rsidP="00E245FE">
      <w:pPr>
        <w:rPr>
          <w:b/>
          <w:bCs/>
          <w:sz w:val="24"/>
          <w:szCs w:val="24"/>
          <w:lang w:val="en-GB"/>
        </w:rPr>
      </w:pPr>
    </w:p>
    <w:p w14:paraId="7E7BDAA6" w14:textId="640324CE" w:rsidR="001C35B9" w:rsidRPr="00E245FE" w:rsidRDefault="00C3477E" w:rsidP="001C35B9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IZJAVA O SUGLASNOSTI ZA PLAĆANJE ČLANARINE</w:t>
      </w:r>
    </w:p>
    <w:p w14:paraId="69AE01D3" w14:textId="3B8380A1" w:rsidR="00A7068C" w:rsidRPr="00206896" w:rsidRDefault="00C3477E" w:rsidP="00206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="00E245FE">
        <w:rPr>
          <w:b/>
          <w:bCs/>
          <w:sz w:val="24"/>
          <w:szCs w:val="24"/>
        </w:rPr>
        <w:t xml:space="preserve"> </w:t>
      </w:r>
      <w:r w:rsidR="00A7068C" w:rsidRPr="003667D5">
        <w:rPr>
          <w:b/>
          <w:bCs/>
          <w:sz w:val="24"/>
          <w:szCs w:val="24"/>
        </w:rPr>
        <w:t>HRVATSK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UDRUG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TEHNOLOGA U NUKLEARNOJ MEDICINI</w:t>
      </w:r>
    </w:p>
    <w:p w14:paraId="7AA4E0A9" w14:textId="77777777" w:rsidR="00FB2B63" w:rsidRDefault="00FB2B63"/>
    <w:p w14:paraId="2E5D5357" w14:textId="77777777" w:rsidR="00C3477E" w:rsidRDefault="00C3477E" w:rsidP="00C3477E">
      <w:pPr>
        <w:spacing w:line="276" w:lineRule="auto"/>
        <w:jc w:val="both"/>
        <w:rPr>
          <w:sz w:val="24"/>
          <w:szCs w:val="24"/>
        </w:rPr>
      </w:pPr>
      <w:r w:rsidRPr="00C3477E">
        <w:rPr>
          <w:sz w:val="24"/>
          <w:szCs w:val="24"/>
        </w:rPr>
        <w:t xml:space="preserve">Izjavljujem da sam članica/član Hrvatske udruge tehnologa u nuklearnoj medicini te sam suglasna/suglasan da mi se od osobnog dohotka odbije i uplati </w:t>
      </w:r>
      <w:r>
        <w:rPr>
          <w:sz w:val="24"/>
          <w:szCs w:val="24"/>
        </w:rPr>
        <w:t xml:space="preserve">godišnja </w:t>
      </w:r>
      <w:r w:rsidRPr="00C3477E">
        <w:rPr>
          <w:sz w:val="24"/>
          <w:szCs w:val="24"/>
        </w:rPr>
        <w:t>članarina za HUTNM</w:t>
      </w:r>
      <w:r>
        <w:rPr>
          <w:sz w:val="24"/>
          <w:szCs w:val="24"/>
        </w:rPr>
        <w:t>.</w:t>
      </w:r>
    </w:p>
    <w:p w14:paraId="6585FF61" w14:textId="77777777" w:rsidR="00984D69" w:rsidRDefault="00984D69" w:rsidP="00C3477E">
      <w:pPr>
        <w:spacing w:line="276" w:lineRule="auto"/>
        <w:jc w:val="both"/>
        <w:rPr>
          <w:sz w:val="24"/>
          <w:szCs w:val="24"/>
        </w:rPr>
      </w:pPr>
    </w:p>
    <w:p w14:paraId="5C4A8109" w14:textId="3FAB19FF" w:rsidR="00C3477E" w:rsidRDefault="00C3477E" w:rsidP="00C34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IZNOS </w:t>
      </w:r>
      <w:r w:rsidR="00974984">
        <w:rPr>
          <w:sz w:val="24"/>
          <w:szCs w:val="24"/>
        </w:rPr>
        <w:t xml:space="preserve">GODIŠNJE </w:t>
      </w:r>
      <w:r>
        <w:rPr>
          <w:sz w:val="24"/>
          <w:szCs w:val="24"/>
        </w:rPr>
        <w:t>ČLANARINE</w:t>
      </w:r>
      <w:r w:rsidRPr="003667D5">
        <w:rPr>
          <w:sz w:val="24"/>
          <w:szCs w:val="24"/>
        </w:rPr>
        <w:t xml:space="preserve">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314521CB" w14:textId="6D50FC7B" w:rsidR="00C3477E" w:rsidRDefault="00C3477E" w:rsidP="00C3477E">
      <w:pPr>
        <w:jc w:val="both"/>
        <w:rPr>
          <w:sz w:val="24"/>
          <w:szCs w:val="24"/>
        </w:rPr>
      </w:pPr>
      <w:r>
        <w:rPr>
          <w:sz w:val="24"/>
          <w:szCs w:val="24"/>
        </w:rPr>
        <w:t>GODINA NA KOJU SE ČLANARINA ODNOSI</w:t>
      </w:r>
      <w:r w:rsidRPr="003667D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6F956426" w14:textId="77777777" w:rsidR="00025355" w:rsidRDefault="008C739A" w:rsidP="008C73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Suglasna/suglasan sam</w:t>
      </w:r>
      <w:r w:rsidRPr="00C3477E">
        <w:rPr>
          <w:sz w:val="24"/>
          <w:szCs w:val="24"/>
        </w:rPr>
        <w:t xml:space="preserve"> da mi se </w:t>
      </w:r>
      <w:r>
        <w:rPr>
          <w:sz w:val="24"/>
          <w:szCs w:val="24"/>
        </w:rPr>
        <w:t xml:space="preserve">iznos godišnje članarine </w:t>
      </w:r>
      <w:r w:rsidRPr="00C3477E">
        <w:rPr>
          <w:sz w:val="24"/>
          <w:szCs w:val="24"/>
        </w:rPr>
        <w:t>oduzme od osobnog dohotka</w:t>
      </w:r>
      <w:r w:rsidR="00025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</w:p>
    <w:p w14:paraId="38CBE2AA" w14:textId="27A7E8A9" w:rsidR="008C739A" w:rsidRDefault="008C739A" w:rsidP="008C73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MJESEC  </w:t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14:paraId="2BD6D0D1" w14:textId="77777777" w:rsidR="008C739A" w:rsidRPr="003667D5" w:rsidRDefault="008C739A" w:rsidP="00C3477E">
      <w:pPr>
        <w:jc w:val="both"/>
        <w:rPr>
          <w:sz w:val="24"/>
          <w:szCs w:val="24"/>
        </w:rPr>
      </w:pPr>
    </w:p>
    <w:p w14:paraId="2186BFB4" w14:textId="6A52CB17" w:rsidR="00C3477E" w:rsidRDefault="00C3477E"/>
    <w:p w14:paraId="224BAF41" w14:textId="3455EC66" w:rsidR="00FB2B63" w:rsidRPr="003667D5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IME I PREZIME: </w:t>
      </w:r>
      <w:r w:rsidR="003667D5">
        <w:rPr>
          <w:sz w:val="24"/>
          <w:szCs w:val="24"/>
        </w:rPr>
        <w:tab/>
      </w:r>
      <w:r w:rsidR="00C3477E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="003667D5">
        <w:rPr>
          <w:noProof/>
          <w:sz w:val="24"/>
          <w:szCs w:val="24"/>
        </w:rPr>
        <w:t xml:space="preserve">                                                                              </w:t>
      </w:r>
      <w:r w:rsidR="005051D2">
        <w:rPr>
          <w:noProof/>
          <w:sz w:val="24"/>
          <w:szCs w:val="24"/>
        </w:rPr>
        <w:t xml:space="preserve">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bookmarkEnd w:id="0"/>
      <w:r w:rsidR="005051D2">
        <w:rPr>
          <w:sz w:val="24"/>
          <w:szCs w:val="24"/>
        </w:rPr>
        <w:t xml:space="preserve"> </w:t>
      </w:r>
      <w:r w:rsidR="003667D5">
        <w:rPr>
          <w:sz w:val="24"/>
          <w:szCs w:val="24"/>
        </w:rPr>
        <w:t xml:space="preserve">  </w:t>
      </w:r>
    </w:p>
    <w:p w14:paraId="27126737" w14:textId="6A41582C" w:rsidR="00FB2B63" w:rsidRDefault="00C3477E">
      <w:pPr>
        <w:rPr>
          <w:sz w:val="24"/>
          <w:szCs w:val="24"/>
        </w:rPr>
      </w:pPr>
      <w:bookmarkStart w:id="1" w:name="_Hlk156493854"/>
      <w:r>
        <w:rPr>
          <w:sz w:val="24"/>
          <w:szCs w:val="24"/>
        </w:rPr>
        <w:t xml:space="preserve">DATUM </w:t>
      </w:r>
      <w:r w:rsidR="00974984">
        <w:rPr>
          <w:sz w:val="24"/>
          <w:szCs w:val="24"/>
        </w:rPr>
        <w:t xml:space="preserve">POTPISA </w:t>
      </w:r>
      <w:r>
        <w:rPr>
          <w:sz w:val="24"/>
          <w:szCs w:val="24"/>
        </w:rPr>
        <w:t>IZJAVE</w:t>
      </w:r>
      <w:r w:rsidR="00FB2B63" w:rsidRPr="003667D5">
        <w:rPr>
          <w:sz w:val="24"/>
          <w:szCs w:val="24"/>
        </w:rPr>
        <w:t xml:space="preserve">: </w:t>
      </w:r>
      <w:r w:rsidR="00A7068C" w:rsidRP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23BD2111" w14:textId="01C04D78" w:rsidR="00E8167A" w:rsidRPr="003667D5" w:rsidRDefault="00C3477E" w:rsidP="0097498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974984">
        <w:rPr>
          <w:sz w:val="24"/>
          <w:szCs w:val="24"/>
        </w:rPr>
        <w:t xml:space="preserve"> U SVRHU SUGLASNOSTI: </w:t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</w:p>
    <w:bookmarkEnd w:id="1"/>
    <w:p w14:paraId="75143E7D" w14:textId="772E00DA" w:rsidR="00B837BF" w:rsidRDefault="00B837BF"/>
    <w:sectPr w:rsidR="00B837BF" w:rsidSect="007F1D76">
      <w:headerReference w:type="default" r:id="rId8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90A3" w14:textId="77777777" w:rsidR="007F1D76" w:rsidRDefault="007F1D76" w:rsidP="00727536">
      <w:pPr>
        <w:spacing w:after="0" w:line="240" w:lineRule="auto"/>
      </w:pPr>
      <w:r>
        <w:separator/>
      </w:r>
    </w:p>
  </w:endnote>
  <w:endnote w:type="continuationSeparator" w:id="0">
    <w:p w14:paraId="1BB5475E" w14:textId="77777777" w:rsidR="007F1D76" w:rsidRDefault="007F1D76" w:rsidP="007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14D5" w14:textId="77777777" w:rsidR="007F1D76" w:rsidRDefault="007F1D76" w:rsidP="00727536">
      <w:pPr>
        <w:spacing w:after="0" w:line="240" w:lineRule="auto"/>
      </w:pPr>
      <w:r>
        <w:separator/>
      </w:r>
    </w:p>
  </w:footnote>
  <w:footnote w:type="continuationSeparator" w:id="0">
    <w:p w14:paraId="7E062B6C" w14:textId="77777777" w:rsidR="007F1D76" w:rsidRDefault="007F1D76" w:rsidP="007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585F" w14:textId="717466C2" w:rsidR="009335C7" w:rsidRPr="00EA6B3F" w:rsidRDefault="009335C7" w:rsidP="00864DB9">
    <w:pPr>
      <w:pStyle w:val="Zaglavlje"/>
      <w:tabs>
        <w:tab w:val="clear" w:pos="9026"/>
        <w:tab w:val="right" w:pos="9781"/>
      </w:tabs>
      <w:rPr>
        <w:b/>
        <w:bCs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1D8C9" wp14:editId="37E6397E">
          <wp:simplePos x="0" y="0"/>
          <wp:positionH relativeFrom="column">
            <wp:posOffset>3810</wp:posOffset>
          </wp:positionH>
          <wp:positionV relativeFrom="page">
            <wp:posOffset>449580</wp:posOffset>
          </wp:positionV>
          <wp:extent cx="1150620" cy="1150620"/>
          <wp:effectExtent l="0" t="0" r="0" b="0"/>
          <wp:wrapThrough wrapText="bothSides">
            <wp:wrapPolygon edited="0">
              <wp:start x="7868" y="0"/>
              <wp:lineTo x="5722" y="358"/>
              <wp:lineTo x="358" y="4291"/>
              <wp:lineTo x="0" y="7510"/>
              <wp:lineTo x="0" y="14305"/>
              <wp:lineTo x="1430" y="17166"/>
              <wp:lineTo x="1430" y="18238"/>
              <wp:lineTo x="6079" y="21099"/>
              <wp:lineTo x="7510" y="21099"/>
              <wp:lineTo x="13232" y="21099"/>
              <wp:lineTo x="14305" y="21099"/>
              <wp:lineTo x="19669" y="17881"/>
              <wp:lineTo x="19669" y="17166"/>
              <wp:lineTo x="21099" y="14305"/>
              <wp:lineTo x="21099" y="4649"/>
              <wp:lineTo x="15377" y="358"/>
              <wp:lineTo x="13589" y="0"/>
              <wp:lineTo x="7868" y="0"/>
            </wp:wrapPolygon>
          </wp:wrapThrough>
          <wp:docPr id="3" name="Picture 3" descr="A picture containing indoor, metalware, chai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ndoor, metalware, chai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 </w:t>
    </w:r>
    <w:r w:rsidR="00864DB9">
      <w:rPr>
        <w:b/>
        <w:bCs/>
        <w:lang w:val="en-GB"/>
      </w:rPr>
      <w:tab/>
      <w:t xml:space="preserve"> </w:t>
    </w:r>
    <w:r w:rsidRPr="009335C7">
      <w:rPr>
        <w:b/>
        <w:bCs/>
        <w:sz w:val="28"/>
        <w:szCs w:val="28"/>
        <w:lang w:val="en-GB"/>
      </w:rPr>
      <w:t>HRVATSKA UDRUGA TEHNOLOGA U NUKLEARNOJ MEDICINI</w:t>
    </w:r>
  </w:p>
  <w:p w14:paraId="2BE580BD" w14:textId="69F20C67" w:rsidR="009335C7" w:rsidRPr="009335C7" w:rsidRDefault="00864DB9" w:rsidP="00EA6B3F">
    <w:pPr>
      <w:pStyle w:val="Zaglavlje"/>
      <w:pBdr>
        <w:bottom w:val="single" w:sz="4" w:space="1" w:color="auto"/>
      </w:pBdr>
      <w:tabs>
        <w:tab w:val="clear" w:pos="9026"/>
        <w:tab w:val="right" w:pos="9781"/>
      </w:tabs>
      <w:rPr>
        <w:b/>
        <w:bCs/>
        <w:i/>
        <w:iCs/>
        <w:sz w:val="28"/>
        <w:szCs w:val="28"/>
        <w:lang w:val="en-GB"/>
      </w:rPr>
    </w:pPr>
    <w:r>
      <w:rPr>
        <w:b/>
        <w:bCs/>
        <w:i/>
        <w:iCs/>
        <w:sz w:val="28"/>
        <w:szCs w:val="28"/>
        <w:lang w:val="en-GB"/>
      </w:rPr>
      <w:t xml:space="preserve"> </w:t>
    </w:r>
    <w:r w:rsidR="009335C7" w:rsidRPr="009335C7">
      <w:rPr>
        <w:b/>
        <w:bCs/>
        <w:i/>
        <w:iCs/>
        <w:sz w:val="28"/>
        <w:szCs w:val="28"/>
        <w:lang w:val="en-GB"/>
      </w:rPr>
      <w:t>CROATIAN SOCIETY OF NUCLEAR MEDICINE TECHNOLOGISTS</w:t>
    </w:r>
  </w:p>
  <w:p w14:paraId="344CA65E" w14:textId="54241819" w:rsidR="00727536" w:rsidRPr="00864DB9" w:rsidRDefault="00864DB9" w:rsidP="00EA6B3F">
    <w:pPr>
      <w:pStyle w:val="Zaglavlje"/>
      <w:tabs>
        <w:tab w:val="clear" w:pos="9026"/>
        <w:tab w:val="right" w:pos="9781"/>
      </w:tabs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>Sjedište: Kišpatićeva 12, 10000 Zagreb</w:t>
    </w:r>
  </w:p>
  <w:p w14:paraId="1D6F160D" w14:textId="25DDAD10" w:rsidR="00864DB9" w:rsidRDefault="00864DB9">
    <w:pPr>
      <w:pStyle w:val="Zaglavlje"/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Web: </w:t>
    </w:r>
    <w:r w:rsidR="00EA6B3F" w:rsidRPr="00EA6B3F">
      <w:rPr>
        <w:sz w:val="24"/>
        <w:szCs w:val="24"/>
      </w:rPr>
      <w:t>www.hutnm.hr</w:t>
    </w:r>
  </w:p>
  <w:p w14:paraId="2D207EF0" w14:textId="775F40CF" w:rsidR="00EA6B3F" w:rsidRPr="00864DB9" w:rsidRDefault="00EA6B3F">
    <w:pPr>
      <w:pStyle w:val="Zaglavlje"/>
      <w:rPr>
        <w:sz w:val="24"/>
        <w:szCs w:val="24"/>
      </w:rPr>
    </w:pPr>
    <w:r>
      <w:rPr>
        <w:sz w:val="24"/>
        <w:szCs w:val="24"/>
      </w:rPr>
      <w:t xml:space="preserve">  IBAN: HR3623600001102985170 kod Zagrebačke banke d.d.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0A3E"/>
    <w:multiLevelType w:val="hybridMultilevel"/>
    <w:tmpl w:val="456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4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63"/>
    <w:rsid w:val="00025355"/>
    <w:rsid w:val="000E46A9"/>
    <w:rsid w:val="00161906"/>
    <w:rsid w:val="001C35B9"/>
    <w:rsid w:val="001D45E3"/>
    <w:rsid w:val="00206896"/>
    <w:rsid w:val="0025544F"/>
    <w:rsid w:val="00295715"/>
    <w:rsid w:val="003667D5"/>
    <w:rsid w:val="0037678A"/>
    <w:rsid w:val="004333C2"/>
    <w:rsid w:val="00436987"/>
    <w:rsid w:val="005051D2"/>
    <w:rsid w:val="005540C6"/>
    <w:rsid w:val="00610FB4"/>
    <w:rsid w:val="006A4DC7"/>
    <w:rsid w:val="007060EB"/>
    <w:rsid w:val="00727536"/>
    <w:rsid w:val="007F1D76"/>
    <w:rsid w:val="00852535"/>
    <w:rsid w:val="00864DB9"/>
    <w:rsid w:val="00893326"/>
    <w:rsid w:val="008C739A"/>
    <w:rsid w:val="009335C7"/>
    <w:rsid w:val="00961175"/>
    <w:rsid w:val="00974984"/>
    <w:rsid w:val="00984D69"/>
    <w:rsid w:val="009C5B8B"/>
    <w:rsid w:val="009E083E"/>
    <w:rsid w:val="00A7068C"/>
    <w:rsid w:val="00B00580"/>
    <w:rsid w:val="00B837BF"/>
    <w:rsid w:val="00C2671E"/>
    <w:rsid w:val="00C326DC"/>
    <w:rsid w:val="00C3477E"/>
    <w:rsid w:val="00CB4E97"/>
    <w:rsid w:val="00CE5F9D"/>
    <w:rsid w:val="00D503A0"/>
    <w:rsid w:val="00DC0B2D"/>
    <w:rsid w:val="00E245FE"/>
    <w:rsid w:val="00E74F7F"/>
    <w:rsid w:val="00E8167A"/>
    <w:rsid w:val="00E97057"/>
    <w:rsid w:val="00EA6B3F"/>
    <w:rsid w:val="00EF399F"/>
    <w:rsid w:val="00F0555E"/>
    <w:rsid w:val="00F61104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90011"/>
  <w15:chartTrackingRefBased/>
  <w15:docId w15:val="{87C34BDB-9919-4045-BD64-16E5503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B2B63"/>
    <w:rPr>
      <w:color w:val="808080"/>
    </w:rPr>
  </w:style>
  <w:style w:type="character" w:styleId="Hiperveza">
    <w:name w:val="Hyperlink"/>
    <w:basedOn w:val="Zadanifontodlomka"/>
    <w:uiPriority w:val="99"/>
    <w:unhideWhenUsed/>
    <w:rsid w:val="001C35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35B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7536"/>
  </w:style>
  <w:style w:type="paragraph" w:styleId="Podnoje">
    <w:name w:val="footer"/>
    <w:basedOn w:val="Normal"/>
    <w:link w:val="Podnoje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7536"/>
  </w:style>
  <w:style w:type="paragraph" w:styleId="Bezproreda">
    <w:name w:val="No Spacing"/>
    <w:uiPriority w:val="1"/>
    <w:qFormat/>
    <w:rsid w:val="0072753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2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2658-9523-49AC-9269-B3F7ACF08E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ŠMITRAN TEA</dc:creator>
  <cp:keywords/>
  <dc:description/>
  <cp:lastModifiedBy>Sanja Lekić</cp:lastModifiedBy>
  <cp:revision>2</cp:revision>
  <dcterms:created xsi:type="dcterms:W3CDTF">2024-03-08T07:12:00Z</dcterms:created>
  <dcterms:modified xsi:type="dcterms:W3CDTF">2024-03-08T07:12:00Z</dcterms:modified>
</cp:coreProperties>
</file>